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08A9" w14:textId="302DBB59" w:rsidR="00960F0F" w:rsidRPr="00960F0F" w:rsidRDefault="00A17D49" w:rsidP="006B2458">
      <w:pPr>
        <w:spacing w:after="120"/>
        <w:rPr>
          <w:rFonts w:ascii="Impact" w:hAnsi="Impact"/>
          <w:color w:val="004250"/>
          <w:sz w:val="36"/>
          <w:szCs w:val="32"/>
        </w:rPr>
      </w:pPr>
      <w:r>
        <w:rPr>
          <w:rFonts w:ascii="Impact" w:hAnsi="Impact"/>
          <w:color w:val="004250"/>
          <w:sz w:val="36"/>
          <w:szCs w:val="32"/>
        </w:rPr>
        <w:t xml:space="preserve">Policy for Joint Providership of </w:t>
      </w:r>
      <w:r w:rsidRPr="00A17D49">
        <w:rPr>
          <w:rFonts w:ascii="Impact" w:hAnsi="Impact"/>
          <w:i/>
          <w:iCs/>
          <w:color w:val="004250"/>
          <w:sz w:val="36"/>
          <w:szCs w:val="32"/>
        </w:rPr>
        <w:t>AMA PRA Category 1 Credit™</w:t>
      </w:r>
    </w:p>
    <w:p w14:paraId="647D6CAF" w14:textId="293D5A7C" w:rsidR="00652819" w:rsidRPr="006B2458" w:rsidRDefault="006B2458" w:rsidP="00AE4480">
      <w:pPr>
        <w:spacing w:after="1440"/>
        <w:rPr>
          <w:rFonts w:ascii="Garamond" w:hAnsi="Garamond"/>
          <w:b/>
          <w:bCs/>
          <w:color w:val="004250"/>
          <w:sz w:val="24"/>
          <w:szCs w:val="24"/>
        </w:rPr>
      </w:pPr>
      <w:r>
        <w:rPr>
          <w:rFonts w:ascii="Garamond" w:hAnsi="Garamond"/>
          <w:noProof/>
          <w:sz w:val="26"/>
          <w:szCs w:val="26"/>
        </w:rPr>
        <mc:AlternateContent>
          <mc:Choice Requires="wps">
            <w:drawing>
              <wp:anchor distT="0" distB="0" distL="114300" distR="114300" simplePos="0" relativeHeight="251659264" behindDoc="0" locked="0" layoutInCell="1" allowOverlap="1" wp14:anchorId="57E1C93E" wp14:editId="2BC01075">
                <wp:simplePos x="0" y="0"/>
                <wp:positionH relativeFrom="column">
                  <wp:posOffset>18184</wp:posOffset>
                </wp:positionH>
                <wp:positionV relativeFrom="paragraph">
                  <wp:posOffset>93229</wp:posOffset>
                </wp:positionV>
                <wp:extent cx="6269124" cy="766445"/>
                <wp:effectExtent l="0" t="0" r="17780" b="14605"/>
                <wp:wrapNone/>
                <wp:docPr id="2" name="Text Box 2"/>
                <wp:cNvGraphicFramePr/>
                <a:graphic xmlns:a="http://schemas.openxmlformats.org/drawingml/2006/main">
                  <a:graphicData uri="http://schemas.microsoft.com/office/word/2010/wordprocessingShape">
                    <wps:wsp>
                      <wps:cNvSpPr txBox="1"/>
                      <wps:spPr>
                        <a:xfrm>
                          <a:off x="0" y="0"/>
                          <a:ext cx="6269124" cy="766445"/>
                        </a:xfrm>
                        <a:prstGeom prst="rect">
                          <a:avLst/>
                        </a:prstGeom>
                        <a:solidFill>
                          <a:schemeClr val="lt1"/>
                        </a:solidFill>
                        <a:ln w="19050">
                          <a:solidFill>
                            <a:srgbClr val="E04E39"/>
                          </a:solidFill>
                        </a:ln>
                      </wps:spPr>
                      <wps:txbx>
                        <w:txbxContent>
                          <w:p w14:paraId="1B26BF78" w14:textId="07DCC759" w:rsidR="00652819" w:rsidRPr="00AC173F" w:rsidRDefault="00652819">
                            <w:pPr>
                              <w:rPr>
                                <w:rFonts w:ascii="Garamond" w:hAnsi="Garamond"/>
                                <w:iCs/>
                                <w:szCs w:val="22"/>
                              </w:rPr>
                            </w:pPr>
                            <w:r w:rsidRPr="00AC173F">
                              <w:rPr>
                                <w:rFonts w:ascii="Garamond" w:hAnsi="Garamond"/>
                                <w:iCs/>
                                <w:szCs w:val="22"/>
                              </w:rPr>
                              <w:t>If at any time during the planning process the activity planner needs guidance with the requirements or policies, they are encouraged to contact the Pennsylvania Medical Society’s (PAMED) CME office at</w:t>
                            </w:r>
                            <w:r w:rsidR="00AE4480">
                              <w:rPr>
                                <w:rFonts w:ascii="Garamond" w:hAnsi="Garamond"/>
                                <w:iCs/>
                                <w:szCs w:val="22"/>
                              </w:rPr>
                              <w:t xml:space="preserve"> </w:t>
                            </w:r>
                            <w:r w:rsidRPr="00AC173F">
                              <w:rPr>
                                <w:rFonts w:ascii="Garamond" w:hAnsi="Garamond"/>
                                <w:iCs/>
                                <w:szCs w:val="22"/>
                              </w:rPr>
                              <w:t>(</w:t>
                            </w:r>
                            <w:r w:rsidR="002D01F4">
                              <w:rPr>
                                <w:rFonts w:ascii="Garamond" w:hAnsi="Garamond"/>
                                <w:iCs/>
                                <w:szCs w:val="22"/>
                              </w:rPr>
                              <w:t>800) 228-7823</w:t>
                            </w:r>
                            <w:r w:rsidRPr="00AC173F">
                              <w:rPr>
                                <w:rFonts w:ascii="Garamond" w:hAnsi="Garamond"/>
                                <w:iCs/>
                                <w:szCs w:val="22"/>
                              </w:rPr>
                              <w:t xml:space="preserve"> or </w:t>
                            </w:r>
                            <w:hyperlink r:id="rId7" w:history="1">
                              <w:r w:rsidR="00742C59" w:rsidRPr="00742C59">
                                <w:rPr>
                                  <w:rStyle w:val="Hyperlink"/>
                                  <w:rFonts w:ascii="Garamond" w:hAnsi="Garamond"/>
                                  <w:iCs/>
                                  <w:szCs w:val="22"/>
                                </w:rPr>
                                <w:t>CMEAdmin@pamedsoc.org</w:t>
                              </w:r>
                            </w:hyperlink>
                            <w:r w:rsidR="00742C59">
                              <w:rPr>
                                <w:rFonts w:ascii="Garamond" w:hAnsi="Garamond"/>
                                <w:iCs/>
                                <w:szCs w:val="22"/>
                              </w:rPr>
                              <w:t>.</w:t>
                            </w:r>
                            <w:r w:rsidRPr="00AC173F">
                              <w:rPr>
                                <w:rFonts w:ascii="Garamond" w:hAnsi="Garamond"/>
                                <w:iCs/>
                                <w:szCs w:val="22"/>
                              </w:rPr>
                              <w:t xml:space="preserve"> The CME office staff will act as the CME</w:t>
                            </w:r>
                            <w:r w:rsidR="003674A4">
                              <w:rPr>
                                <w:rFonts w:ascii="Garamond" w:hAnsi="Garamond"/>
                                <w:iCs/>
                                <w:szCs w:val="22"/>
                              </w:rPr>
                              <w:t xml:space="preserve"> Advisory Panel</w:t>
                            </w:r>
                            <w:r w:rsidRPr="00AC173F">
                              <w:rPr>
                                <w:rFonts w:ascii="Garamond" w:hAnsi="Garamond"/>
                                <w:iCs/>
                                <w:szCs w:val="22"/>
                              </w:rPr>
                              <w:t xml:space="preserve"> liaison for all directly provided or jointly provided CME Category 1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1C93E" id="_x0000_t202" coordsize="21600,21600" o:spt="202" path="m,l,21600r21600,l21600,xe">
                <v:stroke joinstyle="miter"/>
                <v:path gradientshapeok="t" o:connecttype="rect"/>
              </v:shapetype>
              <v:shape id="Text Box 2" o:spid="_x0000_s1026" type="#_x0000_t202" style="position:absolute;margin-left:1.45pt;margin-top:7.35pt;width:493.6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" fillcolor="white [3201]" strokecolor="#e04e39" strokeweight="1.5pt">
                <v:textbox>
                  <w:txbxContent>
                    <w:p w14:paraId="1B26BF78" w14:textId="07DCC759" w:rsidR="00652819" w:rsidRPr="00AC173F" w:rsidRDefault="00652819">
                      <w:pPr>
                        <w:rPr>
                          <w:rFonts w:ascii="Garamond" w:hAnsi="Garamond"/>
                          <w:iCs/>
                          <w:szCs w:val="22"/>
                        </w:rPr>
                      </w:pPr>
                      <w:r w:rsidRPr="00AC173F">
                        <w:rPr>
                          <w:rFonts w:ascii="Garamond" w:hAnsi="Garamond"/>
                          <w:iCs/>
                          <w:szCs w:val="22"/>
                        </w:rPr>
                        <w:t>If at any time during the planning process the activity planner needs guidance with the requirements or policies, they are encouraged to contact the Pennsylvania Medical Society’s (PAMED) CME office at</w:t>
                      </w:r>
                      <w:r w:rsidR="00AE4480">
                        <w:rPr>
                          <w:rFonts w:ascii="Garamond" w:hAnsi="Garamond"/>
                          <w:iCs/>
                          <w:szCs w:val="22"/>
                        </w:rPr>
                        <w:t xml:space="preserve"> </w:t>
                      </w:r>
                      <w:r w:rsidRPr="00AC173F">
                        <w:rPr>
                          <w:rFonts w:ascii="Garamond" w:hAnsi="Garamond"/>
                          <w:iCs/>
                          <w:szCs w:val="22"/>
                        </w:rPr>
                        <w:t>(</w:t>
                      </w:r>
                      <w:r w:rsidR="002D01F4">
                        <w:rPr>
                          <w:rFonts w:ascii="Garamond" w:hAnsi="Garamond"/>
                          <w:iCs/>
                          <w:szCs w:val="22"/>
                        </w:rPr>
                        <w:t>800) 228-7823</w:t>
                      </w:r>
                      <w:r w:rsidRPr="00AC173F">
                        <w:rPr>
                          <w:rFonts w:ascii="Garamond" w:hAnsi="Garamond"/>
                          <w:iCs/>
                          <w:szCs w:val="22"/>
                        </w:rPr>
                        <w:t xml:space="preserve"> or </w:t>
                      </w:r>
                      <w:hyperlink r:id="rId8" w:history="1">
                        <w:r w:rsidR="00742C59" w:rsidRPr="00742C59">
                          <w:rPr>
                            <w:rStyle w:val="Hyperlink"/>
                            <w:rFonts w:ascii="Garamond" w:hAnsi="Garamond"/>
                            <w:iCs/>
                            <w:szCs w:val="22"/>
                          </w:rPr>
                          <w:t>CMEAdmin@pamedsoc.org</w:t>
                        </w:r>
                      </w:hyperlink>
                      <w:r w:rsidR="00742C59">
                        <w:rPr>
                          <w:rFonts w:ascii="Garamond" w:hAnsi="Garamond"/>
                          <w:iCs/>
                          <w:szCs w:val="22"/>
                        </w:rPr>
                        <w:t>.</w:t>
                      </w:r>
                      <w:r w:rsidRPr="00AC173F">
                        <w:rPr>
                          <w:rFonts w:ascii="Garamond" w:hAnsi="Garamond"/>
                          <w:iCs/>
                          <w:szCs w:val="22"/>
                        </w:rPr>
                        <w:t xml:space="preserve"> The CME office staff will act as the CME</w:t>
                      </w:r>
                      <w:r w:rsidR="003674A4">
                        <w:rPr>
                          <w:rFonts w:ascii="Garamond" w:hAnsi="Garamond"/>
                          <w:iCs/>
                          <w:szCs w:val="22"/>
                        </w:rPr>
                        <w:t xml:space="preserve"> Advisory Panel</w:t>
                      </w:r>
                      <w:r w:rsidRPr="00AC173F">
                        <w:rPr>
                          <w:rFonts w:ascii="Garamond" w:hAnsi="Garamond"/>
                          <w:iCs/>
                          <w:szCs w:val="22"/>
                        </w:rPr>
                        <w:t xml:space="preserve"> liaison for all directly provided or jointly provided CME Category 1 activities.</w:t>
                      </w:r>
                    </w:p>
                  </w:txbxContent>
                </v:textbox>
              </v:shape>
            </w:pict>
          </mc:Fallback>
        </mc:AlternateContent>
      </w:r>
    </w:p>
    <w:p w14:paraId="4A27C4AB" w14:textId="54BC803D" w:rsidR="000A72A0" w:rsidRPr="00AC173F" w:rsidRDefault="000A72A0" w:rsidP="00652819">
      <w:pPr>
        <w:numPr>
          <w:ilvl w:val="0"/>
          <w:numId w:val="1"/>
        </w:numPr>
        <w:spacing w:after="120"/>
        <w:rPr>
          <w:rFonts w:ascii="Garamond" w:hAnsi="Garamond"/>
          <w:sz w:val="24"/>
          <w:szCs w:val="24"/>
        </w:rPr>
      </w:pPr>
      <w:r w:rsidRPr="00AC173F">
        <w:rPr>
          <w:rFonts w:ascii="Garamond" w:hAnsi="Garamond"/>
          <w:sz w:val="24"/>
          <w:szCs w:val="24"/>
        </w:rPr>
        <w:t>An “Intent to Apply for Category 1 CME Credit” should be forwarded to the CME Office during the initial stages of planning the activity. This intent should be communicated in a written correspondence and include the type of activity, proposed title (or topic), tentative dates, and target audience.</w:t>
      </w:r>
    </w:p>
    <w:p w14:paraId="3C02DEF2" w14:textId="0290FCC7" w:rsidR="00652819" w:rsidRPr="00AC173F" w:rsidRDefault="000A72A0" w:rsidP="00652819">
      <w:pPr>
        <w:numPr>
          <w:ilvl w:val="0"/>
          <w:numId w:val="1"/>
        </w:numPr>
        <w:autoSpaceDE w:val="0"/>
        <w:autoSpaceDN w:val="0"/>
        <w:adjustRightInd w:val="0"/>
        <w:spacing w:after="120"/>
        <w:rPr>
          <w:rFonts w:ascii="Garamond" w:hAnsi="Garamond" w:cs="Arial"/>
          <w:sz w:val="24"/>
          <w:szCs w:val="24"/>
        </w:rPr>
      </w:pPr>
      <w:r w:rsidRPr="00AC173F">
        <w:rPr>
          <w:rFonts w:ascii="Garamond" w:hAnsi="Garamond"/>
          <w:sz w:val="24"/>
          <w:szCs w:val="24"/>
        </w:rPr>
        <w:t xml:space="preserve">Prior to the first planning meeting, all those involved in controlling the content (e.g., topics and speakers) must complete an online disclosure form so there is sufficient time to </w:t>
      </w:r>
      <w:r w:rsidR="007E65EA">
        <w:rPr>
          <w:rFonts w:ascii="Garamond" w:hAnsi="Garamond"/>
          <w:sz w:val="24"/>
          <w:szCs w:val="24"/>
        </w:rPr>
        <w:t>mitigate</w:t>
      </w:r>
      <w:r w:rsidRPr="00AC173F">
        <w:rPr>
          <w:rFonts w:ascii="Garamond" w:hAnsi="Garamond"/>
          <w:sz w:val="24"/>
          <w:szCs w:val="24"/>
        </w:rPr>
        <w:t xml:space="preserve"> any potential conflicts of interest that planners may have with a commercial interest.</w:t>
      </w:r>
    </w:p>
    <w:p w14:paraId="72B09ED2" w14:textId="302F80F3" w:rsidR="000A72A0" w:rsidRPr="00AC173F" w:rsidRDefault="000A72A0" w:rsidP="00652819">
      <w:pPr>
        <w:autoSpaceDE w:val="0"/>
        <w:autoSpaceDN w:val="0"/>
        <w:adjustRightInd w:val="0"/>
        <w:spacing w:after="120"/>
        <w:ind w:left="360"/>
        <w:rPr>
          <w:rFonts w:ascii="Garamond" w:hAnsi="Garamond" w:cs="Arial"/>
          <w:bCs/>
          <w:iCs/>
          <w:sz w:val="24"/>
          <w:szCs w:val="24"/>
        </w:rPr>
      </w:pPr>
      <w:r w:rsidRPr="00AC173F">
        <w:rPr>
          <w:rFonts w:ascii="Garamond" w:hAnsi="Garamond"/>
          <w:sz w:val="24"/>
          <w:szCs w:val="24"/>
        </w:rPr>
        <w:t xml:space="preserve">The activity program director is responsible (with the CME staff) for reviewing the faculty and planning committee disclosure forms to assess if there are any “conflicts of interest” among those who </w:t>
      </w:r>
      <w:proofErr w:type="gramStart"/>
      <w:r w:rsidRPr="00AC173F">
        <w:rPr>
          <w:rFonts w:ascii="Garamond" w:hAnsi="Garamond"/>
          <w:sz w:val="24"/>
          <w:szCs w:val="24"/>
        </w:rPr>
        <w:t>have the opportunity to</w:t>
      </w:r>
      <w:proofErr w:type="gramEnd"/>
      <w:r w:rsidRPr="00AC173F">
        <w:rPr>
          <w:rFonts w:ascii="Garamond" w:hAnsi="Garamond"/>
          <w:sz w:val="24"/>
          <w:szCs w:val="24"/>
        </w:rPr>
        <w:t xml:space="preserve"> control the content of the meeting. The </w:t>
      </w:r>
      <w:r w:rsidR="00C96A84" w:rsidRPr="00AC173F">
        <w:rPr>
          <w:rFonts w:ascii="Garamond" w:hAnsi="Garamond"/>
          <w:sz w:val="24"/>
          <w:szCs w:val="24"/>
        </w:rPr>
        <w:t>Accreditation Council for Continuing Medical Education (</w:t>
      </w:r>
      <w:r w:rsidRPr="00AC173F">
        <w:rPr>
          <w:rFonts w:ascii="Garamond" w:hAnsi="Garamond"/>
          <w:sz w:val="24"/>
          <w:szCs w:val="24"/>
        </w:rPr>
        <w:t>ACCME</w:t>
      </w:r>
      <w:r w:rsidR="00C96A84" w:rsidRPr="00AC173F">
        <w:rPr>
          <w:rFonts w:ascii="Garamond" w:hAnsi="Garamond"/>
          <w:sz w:val="24"/>
          <w:szCs w:val="24"/>
        </w:rPr>
        <w:t>)</w:t>
      </w:r>
      <w:r w:rsidRPr="00AC173F">
        <w:rPr>
          <w:rFonts w:ascii="Garamond" w:hAnsi="Garamond"/>
          <w:sz w:val="24"/>
          <w:szCs w:val="24"/>
        </w:rPr>
        <w:t xml:space="preserve"> </w:t>
      </w:r>
      <w:r w:rsidRPr="00AC173F">
        <w:rPr>
          <w:rFonts w:ascii="Garamond" w:hAnsi="Garamond" w:cs="Arial"/>
          <w:sz w:val="24"/>
          <w:szCs w:val="24"/>
        </w:rPr>
        <w:t>considers financial relationships to create actual conflicts of interest in CME when individuals have both a financial relationship with a</w:t>
      </w:r>
      <w:r w:rsidR="00BF5649">
        <w:rPr>
          <w:rFonts w:ascii="Garamond" w:hAnsi="Garamond" w:cs="Arial"/>
          <w:sz w:val="24"/>
          <w:szCs w:val="24"/>
        </w:rPr>
        <w:t>n ACCME-defined ineligible company</w:t>
      </w:r>
      <w:r w:rsidRPr="00AC173F">
        <w:rPr>
          <w:rFonts w:ascii="Garamond" w:hAnsi="Garamond" w:cs="Arial"/>
          <w:sz w:val="24"/>
          <w:szCs w:val="24"/>
        </w:rPr>
        <w:t xml:space="preserve"> </w:t>
      </w:r>
      <w:r w:rsidRPr="00AC173F">
        <w:rPr>
          <w:rFonts w:ascii="Garamond" w:hAnsi="Garamond" w:cs="Arial"/>
          <w:b/>
          <w:bCs/>
          <w:color w:val="004250"/>
          <w:sz w:val="24"/>
          <w:szCs w:val="24"/>
        </w:rPr>
        <w:t>and</w:t>
      </w:r>
      <w:r w:rsidRPr="00AC173F">
        <w:rPr>
          <w:rFonts w:ascii="Garamond" w:hAnsi="Garamond" w:cs="Arial"/>
          <w:b/>
          <w:bCs/>
          <w:sz w:val="24"/>
          <w:szCs w:val="24"/>
        </w:rPr>
        <w:t xml:space="preserve"> </w:t>
      </w:r>
      <w:r w:rsidRPr="00AC173F">
        <w:rPr>
          <w:rFonts w:ascii="Garamond" w:hAnsi="Garamond" w:cs="Arial"/>
          <w:sz w:val="24"/>
          <w:szCs w:val="24"/>
        </w:rPr>
        <w:t xml:space="preserve">the opportunity to affect the content of CME about the products or services of that </w:t>
      </w:r>
      <w:r w:rsidR="00BF5649">
        <w:rPr>
          <w:rFonts w:ascii="Garamond" w:hAnsi="Garamond" w:cs="Arial"/>
          <w:sz w:val="24"/>
          <w:szCs w:val="24"/>
        </w:rPr>
        <w:t>ineligible company</w:t>
      </w:r>
      <w:r w:rsidRPr="00AC173F">
        <w:rPr>
          <w:rFonts w:ascii="Garamond" w:hAnsi="Garamond" w:cs="Arial"/>
          <w:sz w:val="24"/>
          <w:szCs w:val="24"/>
        </w:rPr>
        <w:t xml:space="preserve">. The potential for maintaining or increasing the value of the financial relationship with the </w:t>
      </w:r>
      <w:r w:rsidR="00BF5649">
        <w:rPr>
          <w:rFonts w:ascii="Garamond" w:hAnsi="Garamond" w:cs="Arial"/>
          <w:sz w:val="24"/>
          <w:szCs w:val="24"/>
        </w:rPr>
        <w:t>ineligible company</w:t>
      </w:r>
      <w:r w:rsidR="00BF5649" w:rsidRPr="00AC173F">
        <w:rPr>
          <w:rFonts w:ascii="Garamond" w:hAnsi="Garamond" w:cs="Arial"/>
          <w:sz w:val="24"/>
          <w:szCs w:val="24"/>
        </w:rPr>
        <w:t xml:space="preserve"> </w:t>
      </w:r>
      <w:r w:rsidRPr="00AC173F">
        <w:rPr>
          <w:rFonts w:ascii="Garamond" w:hAnsi="Garamond" w:cs="Arial"/>
          <w:sz w:val="24"/>
          <w:szCs w:val="24"/>
        </w:rPr>
        <w:t>interest creates an incentive to influence the content of the CME</w:t>
      </w:r>
      <w:r w:rsidR="00C96A84" w:rsidRPr="00AC173F">
        <w:rPr>
          <w:rFonts w:ascii="Garamond" w:hAnsi="Garamond" w:cs="Arial"/>
          <w:sz w:val="24"/>
          <w:szCs w:val="24"/>
        </w:rPr>
        <w:t xml:space="preserve"> — </w:t>
      </w:r>
      <w:r w:rsidRPr="00AC173F">
        <w:rPr>
          <w:rFonts w:ascii="Garamond" w:hAnsi="Garamond" w:cs="Arial"/>
          <w:sz w:val="24"/>
          <w:szCs w:val="24"/>
        </w:rPr>
        <w:t xml:space="preserve">an incentive to insert commercial bias. When a conflict of interest has been identified, the program director or designated appointee must </w:t>
      </w:r>
      <w:r w:rsidR="00373915">
        <w:rPr>
          <w:rFonts w:ascii="Garamond" w:hAnsi="Garamond" w:cs="Arial"/>
          <w:sz w:val="24"/>
          <w:szCs w:val="24"/>
        </w:rPr>
        <w:t xml:space="preserve">collaborate with PAMED CME to </w:t>
      </w:r>
      <w:r w:rsidRPr="00AC173F">
        <w:rPr>
          <w:rFonts w:ascii="Garamond" w:hAnsi="Garamond" w:cs="Arial"/>
          <w:sz w:val="24"/>
          <w:szCs w:val="24"/>
        </w:rPr>
        <w:t xml:space="preserve">apply a pre-approved mechanism to </w:t>
      </w:r>
      <w:r w:rsidR="00BF5649">
        <w:rPr>
          <w:rFonts w:ascii="Garamond" w:hAnsi="Garamond" w:cs="Arial"/>
          <w:sz w:val="24"/>
          <w:szCs w:val="24"/>
        </w:rPr>
        <w:t>mitigate</w:t>
      </w:r>
      <w:r w:rsidRPr="00AC173F">
        <w:rPr>
          <w:rFonts w:ascii="Garamond" w:hAnsi="Garamond" w:cs="Arial"/>
          <w:sz w:val="24"/>
          <w:szCs w:val="24"/>
        </w:rPr>
        <w:t xml:space="preserve"> the conflict</w:t>
      </w:r>
      <w:r w:rsidR="00BF5649">
        <w:rPr>
          <w:rFonts w:ascii="Garamond" w:hAnsi="Garamond" w:cs="Arial"/>
          <w:sz w:val="24"/>
          <w:szCs w:val="24"/>
        </w:rPr>
        <w:t>.</w:t>
      </w:r>
    </w:p>
    <w:p w14:paraId="7CC9E229" w14:textId="71B6404F" w:rsidR="00652819" w:rsidRPr="00AC173F" w:rsidRDefault="00373915" w:rsidP="00652819">
      <w:pPr>
        <w:numPr>
          <w:ilvl w:val="0"/>
          <w:numId w:val="1"/>
        </w:numPr>
        <w:spacing w:after="120"/>
        <w:rPr>
          <w:rFonts w:ascii="Garamond" w:hAnsi="Garamond"/>
          <w:bCs/>
          <w:sz w:val="24"/>
          <w:szCs w:val="24"/>
        </w:rPr>
      </w:pPr>
      <w:r>
        <w:rPr>
          <w:rFonts w:ascii="Garamond" w:hAnsi="Garamond"/>
          <w:sz w:val="24"/>
          <w:szCs w:val="24"/>
        </w:rPr>
        <w:t xml:space="preserve">A PAMED CME Activity Application with </w:t>
      </w:r>
      <w:r w:rsidR="000A72A0" w:rsidRPr="00AC173F">
        <w:rPr>
          <w:rFonts w:ascii="Garamond" w:hAnsi="Garamond"/>
          <w:sz w:val="24"/>
          <w:szCs w:val="24"/>
        </w:rPr>
        <w:t>draft agenda</w:t>
      </w:r>
      <w:r>
        <w:rPr>
          <w:rFonts w:ascii="Garamond" w:hAnsi="Garamond"/>
          <w:sz w:val="24"/>
          <w:szCs w:val="24"/>
        </w:rPr>
        <w:t xml:space="preserve"> and a list of activity planners and proposed faculty</w:t>
      </w:r>
      <w:r w:rsidR="000A72A0" w:rsidRPr="00AC173F">
        <w:rPr>
          <w:rFonts w:ascii="Garamond" w:hAnsi="Garamond"/>
          <w:sz w:val="24"/>
          <w:szCs w:val="24"/>
        </w:rPr>
        <w:t xml:space="preserve"> </w:t>
      </w:r>
      <w:r w:rsidR="000A72A0" w:rsidRPr="00AC173F">
        <w:rPr>
          <w:rFonts w:ascii="Garamond" w:hAnsi="Garamond"/>
          <w:bCs/>
          <w:sz w:val="24"/>
          <w:szCs w:val="24"/>
        </w:rPr>
        <w:t xml:space="preserve">must be </w:t>
      </w:r>
      <w:r>
        <w:rPr>
          <w:rFonts w:ascii="Garamond" w:hAnsi="Garamond"/>
          <w:bCs/>
          <w:sz w:val="24"/>
          <w:szCs w:val="24"/>
        </w:rPr>
        <w:t xml:space="preserve">completed and </w:t>
      </w:r>
      <w:r w:rsidR="00BF5649">
        <w:rPr>
          <w:rFonts w:ascii="Garamond" w:hAnsi="Garamond"/>
          <w:bCs/>
          <w:sz w:val="24"/>
          <w:szCs w:val="24"/>
        </w:rPr>
        <w:t>submitted</w:t>
      </w:r>
      <w:r w:rsidR="000A72A0" w:rsidRPr="00AC173F">
        <w:rPr>
          <w:rFonts w:ascii="Garamond" w:hAnsi="Garamond"/>
          <w:bCs/>
          <w:sz w:val="24"/>
          <w:szCs w:val="24"/>
        </w:rPr>
        <w:t xml:space="preserve"> to the CME </w:t>
      </w:r>
      <w:r w:rsidR="00C96A84" w:rsidRPr="00AC173F">
        <w:rPr>
          <w:rFonts w:ascii="Garamond" w:hAnsi="Garamond"/>
          <w:bCs/>
          <w:sz w:val="24"/>
          <w:szCs w:val="24"/>
        </w:rPr>
        <w:t>o</w:t>
      </w:r>
      <w:r w:rsidR="000A72A0" w:rsidRPr="00AC173F">
        <w:rPr>
          <w:rFonts w:ascii="Garamond" w:hAnsi="Garamond"/>
          <w:bCs/>
          <w:sz w:val="24"/>
          <w:szCs w:val="24"/>
        </w:rPr>
        <w:t xml:space="preserve">ffice </w:t>
      </w:r>
      <w:r>
        <w:rPr>
          <w:rFonts w:ascii="Garamond" w:hAnsi="Garamond"/>
          <w:bCs/>
          <w:sz w:val="24"/>
          <w:szCs w:val="24"/>
        </w:rPr>
        <w:t xml:space="preserve">through PAMED’s online platform </w:t>
      </w:r>
      <w:r w:rsidR="000A72A0" w:rsidRPr="00AC173F">
        <w:rPr>
          <w:rFonts w:ascii="Garamond" w:hAnsi="Garamond"/>
          <w:bCs/>
          <w:sz w:val="24"/>
          <w:szCs w:val="24"/>
        </w:rPr>
        <w:t xml:space="preserve">during the </w:t>
      </w:r>
      <w:r w:rsidR="000A72A0" w:rsidRPr="00AC173F">
        <w:rPr>
          <w:rFonts w:ascii="Garamond" w:hAnsi="Garamond"/>
          <w:b/>
          <w:bCs/>
          <w:color w:val="004250"/>
          <w:sz w:val="24"/>
          <w:szCs w:val="24"/>
        </w:rPr>
        <w:t>beginning</w:t>
      </w:r>
      <w:r w:rsidR="000A72A0" w:rsidRPr="00AC173F">
        <w:rPr>
          <w:rFonts w:ascii="Garamond" w:hAnsi="Garamond"/>
          <w:bCs/>
          <w:sz w:val="24"/>
          <w:szCs w:val="24"/>
        </w:rPr>
        <w:t xml:space="preserve"> stages of program development to assure that program planning is being done in compliance to the ACCME</w:t>
      </w:r>
      <w:r w:rsidR="00C96A84" w:rsidRPr="00AC173F">
        <w:rPr>
          <w:rFonts w:ascii="Garamond" w:hAnsi="Garamond"/>
          <w:bCs/>
          <w:sz w:val="24"/>
          <w:szCs w:val="24"/>
        </w:rPr>
        <w:t>’s</w:t>
      </w:r>
      <w:r w:rsidR="000A72A0" w:rsidRPr="00AC173F">
        <w:rPr>
          <w:rFonts w:ascii="Garamond" w:hAnsi="Garamond"/>
          <w:bCs/>
          <w:sz w:val="24"/>
          <w:szCs w:val="24"/>
        </w:rPr>
        <w:t xml:space="preserve"> </w:t>
      </w:r>
      <w:r w:rsidR="00BF5649">
        <w:rPr>
          <w:rFonts w:ascii="Garamond" w:hAnsi="Garamond"/>
          <w:bCs/>
          <w:sz w:val="24"/>
          <w:szCs w:val="24"/>
        </w:rPr>
        <w:t>accreditation requirements</w:t>
      </w:r>
      <w:r w:rsidR="000A72A0" w:rsidRPr="00AC173F">
        <w:rPr>
          <w:rFonts w:ascii="Garamond" w:hAnsi="Garamond"/>
          <w:bCs/>
          <w:sz w:val="24"/>
          <w:szCs w:val="24"/>
        </w:rPr>
        <w:t xml:space="preserve"> and Standards for </w:t>
      </w:r>
      <w:r w:rsidR="00BF5649">
        <w:rPr>
          <w:rFonts w:ascii="Garamond" w:hAnsi="Garamond"/>
          <w:bCs/>
          <w:sz w:val="24"/>
          <w:szCs w:val="24"/>
        </w:rPr>
        <w:t>Integrity and Independence</w:t>
      </w:r>
      <w:r w:rsidR="000A72A0" w:rsidRPr="00AC173F">
        <w:rPr>
          <w:rFonts w:ascii="Garamond" w:hAnsi="Garamond"/>
          <w:bCs/>
          <w:sz w:val="24"/>
          <w:szCs w:val="24"/>
        </w:rPr>
        <w:t>. Applications will not be accepted during the final stages of the planning process.</w:t>
      </w:r>
    </w:p>
    <w:p w14:paraId="67F6331B" w14:textId="1B1626FB" w:rsidR="000A72A0" w:rsidRPr="00AC173F" w:rsidRDefault="000A72A0" w:rsidP="00652819">
      <w:pPr>
        <w:numPr>
          <w:ilvl w:val="0"/>
          <w:numId w:val="1"/>
        </w:numPr>
        <w:spacing w:after="120"/>
        <w:rPr>
          <w:rFonts w:ascii="Garamond" w:hAnsi="Garamond"/>
          <w:b/>
          <w:bCs/>
          <w:sz w:val="24"/>
          <w:szCs w:val="24"/>
        </w:rPr>
      </w:pPr>
      <w:r w:rsidRPr="00AC173F">
        <w:rPr>
          <w:rFonts w:ascii="Garamond" w:hAnsi="Garamond"/>
          <w:sz w:val="24"/>
          <w:szCs w:val="24"/>
        </w:rPr>
        <w:t xml:space="preserve">Upon receiving the application, staff will conduct a preliminary review to verify that all documentation is in order and that the activity is being planned according to the </w:t>
      </w:r>
      <w:r w:rsidR="00BF5649">
        <w:rPr>
          <w:rFonts w:ascii="Garamond" w:hAnsi="Garamond"/>
          <w:sz w:val="24"/>
          <w:szCs w:val="24"/>
        </w:rPr>
        <w:t>established accreditation requirements</w:t>
      </w:r>
      <w:r w:rsidRPr="00AC173F">
        <w:rPr>
          <w:rFonts w:ascii="Garamond" w:hAnsi="Garamond"/>
          <w:sz w:val="24"/>
          <w:szCs w:val="24"/>
        </w:rPr>
        <w:t xml:space="preserve"> governing all Category 1 CME activities as set forth by the ACCME</w:t>
      </w:r>
      <w:r w:rsidR="00BF5649">
        <w:rPr>
          <w:rFonts w:ascii="Garamond" w:hAnsi="Garamond"/>
          <w:sz w:val="24"/>
          <w:szCs w:val="24"/>
        </w:rPr>
        <w:t xml:space="preserve"> and AMA</w:t>
      </w:r>
      <w:r w:rsidRPr="00AC173F">
        <w:rPr>
          <w:rFonts w:ascii="Garamond" w:hAnsi="Garamond"/>
          <w:sz w:val="24"/>
          <w:szCs w:val="24"/>
        </w:rPr>
        <w:t xml:space="preserve">. Please allow time for </w:t>
      </w:r>
      <w:r w:rsidR="00373915">
        <w:rPr>
          <w:rFonts w:ascii="Garamond" w:hAnsi="Garamond"/>
          <w:sz w:val="24"/>
          <w:szCs w:val="24"/>
        </w:rPr>
        <w:t>potential</w:t>
      </w:r>
      <w:r w:rsidRPr="00AC173F">
        <w:rPr>
          <w:rFonts w:ascii="Garamond" w:hAnsi="Garamond"/>
          <w:sz w:val="24"/>
          <w:szCs w:val="24"/>
        </w:rPr>
        <w:t xml:space="preserve"> revisions to the application. </w:t>
      </w:r>
    </w:p>
    <w:p w14:paraId="6B138885" w14:textId="324E1813" w:rsidR="000A72A0" w:rsidRPr="00AC173F" w:rsidRDefault="000A72A0" w:rsidP="00652819">
      <w:pPr>
        <w:numPr>
          <w:ilvl w:val="0"/>
          <w:numId w:val="1"/>
        </w:numPr>
        <w:spacing w:after="120"/>
        <w:rPr>
          <w:rFonts w:ascii="Garamond" w:hAnsi="Garamond"/>
          <w:b/>
          <w:bCs/>
          <w:sz w:val="24"/>
          <w:szCs w:val="24"/>
        </w:rPr>
      </w:pPr>
      <w:r w:rsidRPr="00AC173F">
        <w:rPr>
          <w:rFonts w:ascii="Garamond" w:hAnsi="Garamond"/>
          <w:sz w:val="24"/>
          <w:szCs w:val="24"/>
        </w:rPr>
        <w:t xml:space="preserve">The application and any other relevant information will be forwarded </w:t>
      </w:r>
      <w:r w:rsidR="00C96A84" w:rsidRPr="00AC173F">
        <w:rPr>
          <w:rFonts w:ascii="Garamond" w:hAnsi="Garamond"/>
          <w:sz w:val="24"/>
          <w:szCs w:val="24"/>
        </w:rPr>
        <w:t>to PAMED’s</w:t>
      </w:r>
      <w:r w:rsidRPr="00AC173F">
        <w:rPr>
          <w:rFonts w:ascii="Garamond" w:hAnsi="Garamond"/>
          <w:sz w:val="24"/>
          <w:szCs w:val="24"/>
        </w:rPr>
        <w:t xml:space="preserve"> CME </w:t>
      </w:r>
      <w:r w:rsidR="00C96A84" w:rsidRPr="00AC173F">
        <w:rPr>
          <w:rFonts w:ascii="Garamond" w:hAnsi="Garamond"/>
          <w:sz w:val="24"/>
          <w:szCs w:val="24"/>
        </w:rPr>
        <w:t xml:space="preserve">Advisory Panel </w:t>
      </w:r>
      <w:r w:rsidRPr="00AC173F">
        <w:rPr>
          <w:rFonts w:ascii="Garamond" w:hAnsi="Garamond"/>
          <w:sz w:val="24"/>
          <w:szCs w:val="24"/>
        </w:rPr>
        <w:t xml:space="preserve">for review and final approval. The </w:t>
      </w:r>
      <w:r w:rsidR="003D5DC5" w:rsidRPr="00AC173F">
        <w:rPr>
          <w:rFonts w:ascii="Garamond" w:hAnsi="Garamond"/>
          <w:sz w:val="24"/>
          <w:szCs w:val="24"/>
        </w:rPr>
        <w:t>CME Advisory Panel</w:t>
      </w:r>
      <w:r w:rsidRPr="00AC173F">
        <w:rPr>
          <w:rFonts w:ascii="Garamond" w:hAnsi="Garamond"/>
          <w:sz w:val="24"/>
          <w:szCs w:val="24"/>
        </w:rPr>
        <w:t xml:space="preserve"> will </w:t>
      </w:r>
      <w:r w:rsidR="00373915">
        <w:rPr>
          <w:rFonts w:ascii="Garamond" w:hAnsi="Garamond"/>
          <w:sz w:val="24"/>
          <w:szCs w:val="24"/>
        </w:rPr>
        <w:t xml:space="preserve">approve </w:t>
      </w:r>
      <w:r w:rsidRPr="00AC173F">
        <w:rPr>
          <w:rFonts w:ascii="Garamond" w:hAnsi="Garamond"/>
          <w:sz w:val="24"/>
          <w:szCs w:val="24"/>
        </w:rPr>
        <w:t xml:space="preserve">or reply with comments and concerns within two-three weeks of receiving the information. </w:t>
      </w:r>
      <w:r w:rsidRPr="00AC173F">
        <w:rPr>
          <w:rFonts w:ascii="Garamond" w:hAnsi="Garamond"/>
          <w:b/>
          <w:bCs/>
          <w:sz w:val="24"/>
          <w:szCs w:val="24"/>
        </w:rPr>
        <w:t xml:space="preserve"> </w:t>
      </w:r>
    </w:p>
    <w:p w14:paraId="3A2C5603" w14:textId="02D1AC0A" w:rsidR="006B2458" w:rsidRDefault="000A72A0" w:rsidP="00652819">
      <w:pPr>
        <w:numPr>
          <w:ilvl w:val="0"/>
          <w:numId w:val="1"/>
        </w:numPr>
        <w:spacing w:after="120"/>
        <w:rPr>
          <w:rFonts w:ascii="Garamond" w:hAnsi="Garamond"/>
          <w:sz w:val="24"/>
          <w:szCs w:val="24"/>
        </w:rPr>
      </w:pPr>
      <w:r w:rsidRPr="00AC173F">
        <w:rPr>
          <w:rFonts w:ascii="Garamond" w:hAnsi="Garamond"/>
          <w:sz w:val="24"/>
          <w:szCs w:val="24"/>
        </w:rPr>
        <w:t xml:space="preserve">The activity planner will be notified in writing of the </w:t>
      </w:r>
      <w:r w:rsidR="003D5DC5" w:rsidRPr="00AC173F">
        <w:rPr>
          <w:rFonts w:ascii="Garamond" w:hAnsi="Garamond"/>
          <w:sz w:val="24"/>
          <w:szCs w:val="24"/>
        </w:rPr>
        <w:t>CME Advisory Panel</w:t>
      </w:r>
      <w:r w:rsidRPr="00AC173F">
        <w:rPr>
          <w:rFonts w:ascii="Garamond" w:hAnsi="Garamond"/>
          <w:sz w:val="24"/>
          <w:szCs w:val="24"/>
        </w:rPr>
        <w:t xml:space="preserve"> action after </w:t>
      </w:r>
      <w:r w:rsidR="00F11118">
        <w:rPr>
          <w:rFonts w:ascii="Garamond" w:hAnsi="Garamond"/>
          <w:sz w:val="24"/>
          <w:szCs w:val="24"/>
        </w:rPr>
        <w:t>a decision</w:t>
      </w:r>
      <w:r w:rsidRPr="00AC173F">
        <w:rPr>
          <w:rFonts w:ascii="Garamond" w:hAnsi="Garamond"/>
          <w:sz w:val="24"/>
          <w:szCs w:val="24"/>
        </w:rPr>
        <w:t xml:space="preserve"> </w:t>
      </w:r>
      <w:r w:rsidR="00F11118">
        <w:rPr>
          <w:rFonts w:ascii="Garamond" w:hAnsi="Garamond"/>
          <w:sz w:val="24"/>
          <w:szCs w:val="24"/>
        </w:rPr>
        <w:t xml:space="preserve">has been made. </w:t>
      </w:r>
    </w:p>
    <w:p w14:paraId="40C1B27B" w14:textId="77777777" w:rsidR="006B2458" w:rsidRDefault="006B2458">
      <w:pPr>
        <w:spacing w:after="160" w:line="259" w:lineRule="auto"/>
        <w:rPr>
          <w:rFonts w:ascii="Garamond" w:hAnsi="Garamond"/>
          <w:sz w:val="24"/>
          <w:szCs w:val="24"/>
        </w:rPr>
      </w:pPr>
      <w:r>
        <w:rPr>
          <w:rFonts w:ascii="Garamond" w:hAnsi="Garamond"/>
          <w:sz w:val="24"/>
          <w:szCs w:val="24"/>
        </w:rPr>
        <w:br w:type="page"/>
      </w:r>
    </w:p>
    <w:p w14:paraId="51EC9545" w14:textId="3E195B83" w:rsidR="000A72A0" w:rsidRPr="00AC173F" w:rsidRDefault="000A72A0" w:rsidP="00652819">
      <w:pPr>
        <w:numPr>
          <w:ilvl w:val="0"/>
          <w:numId w:val="1"/>
        </w:numPr>
        <w:spacing w:after="120"/>
        <w:rPr>
          <w:rFonts w:ascii="Garamond" w:hAnsi="Garamond"/>
          <w:bCs/>
          <w:iCs/>
          <w:sz w:val="24"/>
          <w:szCs w:val="24"/>
        </w:rPr>
      </w:pPr>
      <w:r w:rsidRPr="00AC173F">
        <w:rPr>
          <w:rFonts w:ascii="Garamond" w:hAnsi="Garamond"/>
          <w:sz w:val="24"/>
          <w:szCs w:val="24"/>
        </w:rPr>
        <w:lastRenderedPageBreak/>
        <w:t>The CME office is notified through the application as to how the event will be funded</w:t>
      </w:r>
      <w:r w:rsidR="003D5DC5" w:rsidRPr="00AC173F">
        <w:rPr>
          <w:rFonts w:ascii="Garamond" w:hAnsi="Garamond"/>
          <w:sz w:val="24"/>
          <w:szCs w:val="24"/>
        </w:rPr>
        <w:t xml:space="preserve"> </w:t>
      </w:r>
      <w:r w:rsidRPr="00AC173F">
        <w:rPr>
          <w:rFonts w:ascii="Garamond" w:hAnsi="Garamond"/>
          <w:sz w:val="24"/>
          <w:szCs w:val="24"/>
        </w:rPr>
        <w:t>a) exhibits/</w:t>
      </w:r>
      <w:r w:rsidR="008C10E1">
        <w:rPr>
          <w:rFonts w:ascii="Garamond" w:hAnsi="Garamond"/>
          <w:sz w:val="24"/>
          <w:szCs w:val="24"/>
        </w:rPr>
        <w:t xml:space="preserve"> </w:t>
      </w:r>
      <w:r w:rsidRPr="00AC173F">
        <w:rPr>
          <w:rFonts w:ascii="Garamond" w:hAnsi="Garamond"/>
          <w:sz w:val="24"/>
          <w:szCs w:val="24"/>
        </w:rPr>
        <w:t xml:space="preserve">sponsorships/advertisements, b) educational grants from commercial interests, </w:t>
      </w:r>
      <w:r w:rsidR="003D5DC5" w:rsidRPr="00AC173F">
        <w:rPr>
          <w:rFonts w:ascii="Garamond" w:hAnsi="Garamond"/>
          <w:sz w:val="24"/>
          <w:szCs w:val="24"/>
        </w:rPr>
        <w:t>or</w:t>
      </w:r>
      <w:r w:rsidR="008C10E1">
        <w:rPr>
          <w:rFonts w:ascii="Garamond" w:hAnsi="Garamond"/>
          <w:sz w:val="24"/>
          <w:szCs w:val="24"/>
        </w:rPr>
        <w:t xml:space="preserve"> </w:t>
      </w:r>
      <w:r w:rsidRPr="00AC173F">
        <w:rPr>
          <w:rFonts w:ascii="Garamond" w:hAnsi="Garamond"/>
          <w:sz w:val="24"/>
          <w:szCs w:val="24"/>
        </w:rPr>
        <w:t>c) organization</w:t>
      </w:r>
      <w:r w:rsidR="00A17D49">
        <w:rPr>
          <w:rFonts w:ascii="Garamond" w:hAnsi="Garamond"/>
          <w:sz w:val="24"/>
          <w:szCs w:val="24"/>
        </w:rPr>
        <w:t>al</w:t>
      </w:r>
      <w:r w:rsidRPr="00AC173F">
        <w:rPr>
          <w:rFonts w:ascii="Garamond" w:hAnsi="Garamond"/>
          <w:sz w:val="24"/>
          <w:szCs w:val="24"/>
        </w:rPr>
        <w:t xml:space="preserve"> support (funds from the </w:t>
      </w:r>
      <w:r w:rsidR="00A17D49">
        <w:rPr>
          <w:rFonts w:ascii="Garamond" w:hAnsi="Garamond"/>
          <w:sz w:val="24"/>
          <w:szCs w:val="24"/>
        </w:rPr>
        <w:t xml:space="preserve">host </w:t>
      </w:r>
      <w:r w:rsidRPr="00AC173F">
        <w:rPr>
          <w:rFonts w:ascii="Garamond" w:hAnsi="Garamond"/>
          <w:sz w:val="24"/>
          <w:szCs w:val="24"/>
        </w:rPr>
        <w:t xml:space="preserve">organization). </w:t>
      </w:r>
    </w:p>
    <w:p w14:paraId="7C274C48" w14:textId="6DD882B5" w:rsidR="000A72A0" w:rsidRPr="00AC173F" w:rsidRDefault="000A72A0" w:rsidP="00652819">
      <w:pPr>
        <w:numPr>
          <w:ilvl w:val="1"/>
          <w:numId w:val="1"/>
        </w:numPr>
        <w:spacing w:after="120"/>
        <w:rPr>
          <w:rFonts w:ascii="Garamond" w:hAnsi="Garamond"/>
          <w:b/>
          <w:sz w:val="24"/>
          <w:szCs w:val="24"/>
        </w:rPr>
      </w:pPr>
      <w:r w:rsidRPr="00AC173F">
        <w:rPr>
          <w:rFonts w:ascii="Garamond" w:hAnsi="Garamond"/>
          <w:sz w:val="24"/>
          <w:szCs w:val="24"/>
        </w:rPr>
        <w:t>For promotional fees such as exhibits, advertisements or sponsorships</w:t>
      </w:r>
      <w:r w:rsidR="00A17D49">
        <w:rPr>
          <w:rFonts w:ascii="Garamond" w:hAnsi="Garamond"/>
          <w:sz w:val="24"/>
          <w:szCs w:val="24"/>
        </w:rPr>
        <w:t>,</w:t>
      </w:r>
      <w:r w:rsidRPr="00AC173F">
        <w:rPr>
          <w:rFonts w:ascii="Garamond" w:hAnsi="Garamond"/>
          <w:sz w:val="24"/>
          <w:szCs w:val="24"/>
        </w:rPr>
        <w:t xml:space="preserve"> the activity planner </w:t>
      </w:r>
      <w:r w:rsidR="00BF5649">
        <w:rPr>
          <w:rFonts w:ascii="Garamond" w:hAnsi="Garamond"/>
          <w:sz w:val="24"/>
          <w:szCs w:val="24"/>
        </w:rPr>
        <w:t>must</w:t>
      </w:r>
      <w:r w:rsidRPr="00AC173F">
        <w:rPr>
          <w:rFonts w:ascii="Garamond" w:hAnsi="Garamond"/>
          <w:sz w:val="24"/>
          <w:szCs w:val="24"/>
        </w:rPr>
        <w:t xml:space="preserve"> submit for review and approval a copy of the letter/marketing materials that will be used to solicit these funds</w:t>
      </w:r>
      <w:r w:rsidR="00BF5649">
        <w:rPr>
          <w:rFonts w:ascii="Garamond" w:hAnsi="Garamond"/>
          <w:sz w:val="24"/>
          <w:szCs w:val="24"/>
        </w:rPr>
        <w:t xml:space="preserve"> </w:t>
      </w:r>
      <w:r w:rsidR="00BF5649" w:rsidRPr="00A17D49">
        <w:rPr>
          <w:rFonts w:ascii="Garamond" w:hAnsi="Garamond"/>
          <w:sz w:val="24"/>
          <w:szCs w:val="24"/>
          <w:u w:val="single"/>
        </w:rPr>
        <w:t>before</w:t>
      </w:r>
      <w:r w:rsidR="00BF5649">
        <w:rPr>
          <w:rFonts w:ascii="Garamond" w:hAnsi="Garamond"/>
          <w:sz w:val="24"/>
          <w:szCs w:val="24"/>
        </w:rPr>
        <w:t xml:space="preserve"> these materials are distributed</w:t>
      </w:r>
      <w:r w:rsidRPr="00AC173F">
        <w:rPr>
          <w:rFonts w:ascii="Garamond" w:hAnsi="Garamond"/>
          <w:sz w:val="24"/>
          <w:szCs w:val="24"/>
        </w:rPr>
        <w:t xml:space="preserve">. The types of promotional opportunities and the associated fees should be outlined in the materials. </w:t>
      </w:r>
    </w:p>
    <w:p w14:paraId="069E24BE" w14:textId="072A4078" w:rsidR="003D5DC5" w:rsidRPr="00AC173F" w:rsidRDefault="000A72A0" w:rsidP="00652819">
      <w:pPr>
        <w:numPr>
          <w:ilvl w:val="1"/>
          <w:numId w:val="1"/>
        </w:numPr>
        <w:spacing w:after="120"/>
        <w:rPr>
          <w:rFonts w:ascii="Garamond" w:hAnsi="Garamond"/>
          <w:b/>
          <w:iCs/>
          <w:color w:val="004250"/>
          <w:sz w:val="24"/>
          <w:szCs w:val="24"/>
        </w:rPr>
      </w:pPr>
      <w:r w:rsidRPr="00AC173F">
        <w:rPr>
          <w:rFonts w:ascii="Garamond" w:hAnsi="Garamond"/>
          <w:sz w:val="24"/>
          <w:szCs w:val="24"/>
        </w:rPr>
        <w:t>If the joint provider is interested in applying for an educational grant (i.e., commercial support)</w:t>
      </w:r>
      <w:r w:rsidR="00BF5649">
        <w:rPr>
          <w:rFonts w:ascii="Garamond" w:hAnsi="Garamond"/>
          <w:sz w:val="24"/>
          <w:szCs w:val="24"/>
        </w:rPr>
        <w:t>,</w:t>
      </w:r>
      <w:r w:rsidRPr="00AC173F">
        <w:rPr>
          <w:rFonts w:ascii="Garamond" w:hAnsi="Garamond"/>
          <w:sz w:val="24"/>
          <w:szCs w:val="24"/>
        </w:rPr>
        <w:t xml:space="preserve"> </w:t>
      </w:r>
      <w:r w:rsidR="00BF5649">
        <w:rPr>
          <w:rFonts w:ascii="Garamond" w:hAnsi="Garamond"/>
          <w:sz w:val="24"/>
          <w:szCs w:val="24"/>
        </w:rPr>
        <w:t>notify PAMED before taking any actions</w:t>
      </w:r>
      <w:r w:rsidRPr="00AC173F">
        <w:rPr>
          <w:rFonts w:ascii="Garamond" w:hAnsi="Garamond"/>
          <w:sz w:val="24"/>
          <w:szCs w:val="24"/>
        </w:rPr>
        <w:t xml:space="preserve">. </w:t>
      </w:r>
    </w:p>
    <w:p w14:paraId="0AA66CA8" w14:textId="565AAFD5" w:rsidR="000A72A0" w:rsidRPr="00AC173F" w:rsidRDefault="00C96A84" w:rsidP="003D5DC5">
      <w:pPr>
        <w:spacing w:after="120"/>
        <w:ind w:left="1080"/>
        <w:rPr>
          <w:rFonts w:ascii="Garamond" w:hAnsi="Garamond"/>
          <w:b/>
          <w:iCs/>
          <w:color w:val="004250"/>
          <w:sz w:val="24"/>
          <w:szCs w:val="24"/>
        </w:rPr>
      </w:pPr>
      <w:r w:rsidRPr="00AC173F">
        <w:rPr>
          <w:rFonts w:ascii="Garamond" w:hAnsi="Garamond"/>
          <w:b/>
          <w:color w:val="E04E39"/>
          <w:sz w:val="24"/>
          <w:szCs w:val="24"/>
        </w:rPr>
        <w:t>Note</w:t>
      </w:r>
      <w:r w:rsidR="000A72A0" w:rsidRPr="00AC173F">
        <w:rPr>
          <w:rFonts w:ascii="Garamond" w:hAnsi="Garamond"/>
          <w:sz w:val="24"/>
          <w:szCs w:val="24"/>
        </w:rPr>
        <w:t>: Grants require special oversite and follow-up and are only granted in special circumstances. One such requirement is that commercial support for a Category 1 activity by a</w:t>
      </w:r>
      <w:r w:rsidR="00A17D49">
        <w:rPr>
          <w:rFonts w:ascii="Garamond" w:hAnsi="Garamond"/>
          <w:sz w:val="24"/>
          <w:szCs w:val="24"/>
        </w:rPr>
        <w:t>n</w:t>
      </w:r>
      <w:r w:rsidR="000A72A0" w:rsidRPr="00AC173F">
        <w:rPr>
          <w:rFonts w:ascii="Garamond" w:hAnsi="Garamond"/>
          <w:sz w:val="24"/>
          <w:szCs w:val="24"/>
        </w:rPr>
        <w:t xml:space="preserve"> </w:t>
      </w:r>
      <w:r w:rsidR="00A17D49">
        <w:rPr>
          <w:rFonts w:ascii="Garamond" w:hAnsi="Garamond"/>
          <w:sz w:val="24"/>
          <w:szCs w:val="24"/>
        </w:rPr>
        <w:t>ineligible company</w:t>
      </w:r>
      <w:r w:rsidR="000A72A0" w:rsidRPr="00AC173F">
        <w:rPr>
          <w:rFonts w:ascii="Garamond" w:hAnsi="Garamond"/>
          <w:sz w:val="24"/>
          <w:szCs w:val="24"/>
        </w:rPr>
        <w:t xml:space="preserve"> must be received in the form of an educational grant. Commercial Support Letters of Agreement must be </w:t>
      </w:r>
      <w:r w:rsidR="00563E50" w:rsidRPr="00AC173F">
        <w:rPr>
          <w:rFonts w:ascii="Garamond" w:hAnsi="Garamond"/>
          <w:sz w:val="24"/>
          <w:szCs w:val="24"/>
        </w:rPr>
        <w:t>executed,</w:t>
      </w:r>
      <w:r w:rsidR="000A72A0" w:rsidRPr="00AC173F">
        <w:rPr>
          <w:rFonts w:ascii="Garamond" w:hAnsi="Garamond"/>
          <w:sz w:val="24"/>
          <w:szCs w:val="24"/>
        </w:rPr>
        <w:t xml:space="preserve"> and management of the funds must </w:t>
      </w:r>
      <w:proofErr w:type="gramStart"/>
      <w:r w:rsidR="000A72A0" w:rsidRPr="00AC173F">
        <w:rPr>
          <w:rFonts w:ascii="Garamond" w:hAnsi="Garamond"/>
          <w:sz w:val="24"/>
          <w:szCs w:val="24"/>
        </w:rPr>
        <w:t>be in compliance with</w:t>
      </w:r>
      <w:proofErr w:type="gramEnd"/>
      <w:r w:rsidR="000A72A0" w:rsidRPr="00AC173F">
        <w:rPr>
          <w:rFonts w:ascii="Garamond" w:hAnsi="Garamond"/>
          <w:sz w:val="24"/>
          <w:szCs w:val="24"/>
        </w:rPr>
        <w:t xml:space="preserve"> the ACCME’s Standards for </w:t>
      </w:r>
      <w:r w:rsidR="0010167A">
        <w:rPr>
          <w:rFonts w:ascii="Garamond" w:hAnsi="Garamond"/>
          <w:sz w:val="24"/>
          <w:szCs w:val="24"/>
        </w:rPr>
        <w:t>Integrity and Independence</w:t>
      </w:r>
      <w:r w:rsidR="000A72A0" w:rsidRPr="00AC173F">
        <w:rPr>
          <w:rFonts w:ascii="Garamond" w:hAnsi="Garamond"/>
          <w:sz w:val="24"/>
          <w:szCs w:val="24"/>
        </w:rPr>
        <w:t xml:space="preserve">. All Commercial Support Letters of Agreement must be reviewed and signed by </w:t>
      </w:r>
      <w:r w:rsidR="0010167A">
        <w:rPr>
          <w:rFonts w:ascii="Garamond" w:hAnsi="Garamond"/>
          <w:sz w:val="24"/>
          <w:szCs w:val="24"/>
        </w:rPr>
        <w:t>a</w:t>
      </w:r>
      <w:r w:rsidR="000A72A0" w:rsidRPr="00AC173F">
        <w:rPr>
          <w:rFonts w:ascii="Garamond" w:hAnsi="Garamond"/>
          <w:sz w:val="24"/>
          <w:szCs w:val="24"/>
        </w:rPr>
        <w:t xml:space="preserve"> designated representative of</w:t>
      </w:r>
      <w:r w:rsidR="0010167A">
        <w:rPr>
          <w:rFonts w:ascii="Garamond" w:hAnsi="Garamond"/>
          <w:sz w:val="24"/>
          <w:szCs w:val="24"/>
        </w:rPr>
        <w:t xml:space="preserve"> PAMED’s </w:t>
      </w:r>
      <w:r w:rsidR="000A72A0" w:rsidRPr="00AC173F">
        <w:rPr>
          <w:rFonts w:ascii="Garamond" w:hAnsi="Garamond"/>
          <w:sz w:val="24"/>
          <w:szCs w:val="24"/>
        </w:rPr>
        <w:t xml:space="preserve">CME </w:t>
      </w:r>
      <w:r w:rsidR="003D5DC5" w:rsidRPr="00AC173F">
        <w:rPr>
          <w:rFonts w:ascii="Garamond" w:hAnsi="Garamond"/>
          <w:sz w:val="24"/>
          <w:szCs w:val="24"/>
        </w:rPr>
        <w:t>o</w:t>
      </w:r>
      <w:r w:rsidR="000A72A0" w:rsidRPr="00AC173F">
        <w:rPr>
          <w:rFonts w:ascii="Garamond" w:hAnsi="Garamond"/>
          <w:sz w:val="24"/>
          <w:szCs w:val="24"/>
        </w:rPr>
        <w:t>ffice and a representative of the</w:t>
      </w:r>
      <w:r w:rsidR="0010167A">
        <w:rPr>
          <w:rFonts w:ascii="Garamond" w:hAnsi="Garamond"/>
          <w:sz w:val="24"/>
          <w:szCs w:val="24"/>
        </w:rPr>
        <w:t xml:space="preserve"> ineligible company. </w:t>
      </w:r>
      <w:r w:rsidR="000A72A0" w:rsidRPr="00AC173F">
        <w:rPr>
          <w:rFonts w:ascii="Garamond" w:hAnsi="Garamond"/>
          <w:sz w:val="24"/>
          <w:szCs w:val="24"/>
        </w:rPr>
        <w:t>If the activity is jointly provided, the signature of the joint provider should be included as well</w:t>
      </w:r>
      <w:r w:rsidR="000A72A0" w:rsidRPr="00AC173F">
        <w:rPr>
          <w:rFonts w:ascii="Garamond" w:hAnsi="Garamond"/>
          <w:bCs/>
          <w:iCs/>
          <w:sz w:val="24"/>
          <w:szCs w:val="24"/>
        </w:rPr>
        <w:t xml:space="preserve">. </w:t>
      </w:r>
      <w:r w:rsidR="000A72A0" w:rsidRPr="00AC173F">
        <w:rPr>
          <w:rFonts w:ascii="Garamond" w:hAnsi="Garamond"/>
          <w:b/>
          <w:iCs/>
          <w:color w:val="004250"/>
          <w:sz w:val="24"/>
          <w:szCs w:val="24"/>
        </w:rPr>
        <w:t xml:space="preserve">Executed Letters of Agreement must be </w:t>
      </w:r>
      <w:r w:rsidR="0010167A">
        <w:rPr>
          <w:rFonts w:ascii="Garamond" w:hAnsi="Garamond"/>
          <w:b/>
          <w:iCs/>
          <w:color w:val="004250"/>
          <w:sz w:val="24"/>
          <w:szCs w:val="24"/>
        </w:rPr>
        <w:t>in place</w:t>
      </w:r>
      <w:r w:rsidR="000A72A0" w:rsidRPr="00AC173F">
        <w:rPr>
          <w:rFonts w:ascii="Garamond" w:hAnsi="Garamond"/>
          <w:b/>
          <w:iCs/>
          <w:color w:val="004250"/>
          <w:sz w:val="24"/>
          <w:szCs w:val="24"/>
        </w:rPr>
        <w:t xml:space="preserve"> </w:t>
      </w:r>
      <w:r w:rsidR="0010167A">
        <w:rPr>
          <w:rFonts w:ascii="Garamond" w:hAnsi="Garamond"/>
          <w:b/>
          <w:iCs/>
          <w:color w:val="004250"/>
          <w:sz w:val="24"/>
          <w:szCs w:val="24"/>
        </w:rPr>
        <w:t>at least o</w:t>
      </w:r>
      <w:r w:rsidR="000A72A0" w:rsidRPr="00AC173F">
        <w:rPr>
          <w:rFonts w:ascii="Garamond" w:hAnsi="Garamond"/>
          <w:b/>
          <w:iCs/>
          <w:color w:val="004250"/>
          <w:sz w:val="24"/>
          <w:szCs w:val="24"/>
        </w:rPr>
        <w:t>ne week prior to the date of the activity or the funds may not be accepted</w:t>
      </w:r>
      <w:r w:rsidRPr="00AC173F">
        <w:rPr>
          <w:rFonts w:ascii="Garamond" w:hAnsi="Garamond"/>
          <w:b/>
          <w:iCs/>
          <w:color w:val="004250"/>
          <w:sz w:val="24"/>
          <w:szCs w:val="24"/>
        </w:rPr>
        <w:t>.</w:t>
      </w:r>
    </w:p>
    <w:p w14:paraId="2DA31E4F" w14:textId="5FD3C345" w:rsidR="000A72A0" w:rsidRPr="00AC173F" w:rsidRDefault="000A72A0" w:rsidP="00E97254">
      <w:pPr>
        <w:numPr>
          <w:ilvl w:val="0"/>
          <w:numId w:val="1"/>
        </w:numPr>
        <w:spacing w:after="80"/>
        <w:rPr>
          <w:rFonts w:ascii="Garamond" w:hAnsi="Garamond"/>
          <w:sz w:val="24"/>
          <w:szCs w:val="24"/>
        </w:rPr>
      </w:pPr>
      <w:r w:rsidRPr="00AC173F">
        <w:rPr>
          <w:rFonts w:ascii="Garamond" w:hAnsi="Garamond"/>
          <w:sz w:val="24"/>
          <w:szCs w:val="24"/>
        </w:rPr>
        <w:t xml:space="preserve">All </w:t>
      </w:r>
      <w:r w:rsidRPr="00AC173F">
        <w:rPr>
          <w:rFonts w:ascii="Garamond" w:hAnsi="Garamond"/>
          <w:b/>
          <w:color w:val="004250"/>
          <w:sz w:val="24"/>
          <w:szCs w:val="24"/>
        </w:rPr>
        <w:t>promotional material (brochures, flyers, emails, etc.)</w:t>
      </w:r>
      <w:r w:rsidRPr="00AC173F">
        <w:rPr>
          <w:rFonts w:ascii="Garamond" w:hAnsi="Garamond"/>
          <w:b/>
          <w:sz w:val="24"/>
          <w:szCs w:val="24"/>
        </w:rPr>
        <w:t xml:space="preserve"> </w:t>
      </w:r>
      <w:r w:rsidRPr="00AC173F">
        <w:rPr>
          <w:rFonts w:ascii="Garamond" w:hAnsi="Garamond"/>
          <w:sz w:val="24"/>
          <w:szCs w:val="24"/>
        </w:rPr>
        <w:t xml:space="preserve">for the </w:t>
      </w:r>
      <w:r w:rsidR="00A17D49">
        <w:rPr>
          <w:rFonts w:ascii="Garamond" w:hAnsi="Garamond"/>
          <w:sz w:val="24"/>
          <w:szCs w:val="24"/>
        </w:rPr>
        <w:t>activity</w:t>
      </w:r>
      <w:r w:rsidRPr="00AC173F">
        <w:rPr>
          <w:rFonts w:ascii="Garamond" w:hAnsi="Garamond"/>
          <w:sz w:val="24"/>
          <w:szCs w:val="24"/>
        </w:rPr>
        <w:t xml:space="preserve"> must contain the following components and must be reviewed and approved by the </w:t>
      </w:r>
      <w:r w:rsidR="003D5DC5" w:rsidRPr="00AC173F">
        <w:rPr>
          <w:rFonts w:ascii="Garamond" w:hAnsi="Garamond"/>
          <w:sz w:val="24"/>
          <w:szCs w:val="24"/>
        </w:rPr>
        <w:t>CME o</w:t>
      </w:r>
      <w:r w:rsidRPr="00AC173F">
        <w:rPr>
          <w:rFonts w:ascii="Garamond" w:hAnsi="Garamond"/>
          <w:sz w:val="24"/>
          <w:szCs w:val="24"/>
        </w:rPr>
        <w:t xml:space="preserve">ffice </w:t>
      </w:r>
      <w:r w:rsidRPr="00AC173F">
        <w:rPr>
          <w:rFonts w:ascii="Garamond" w:hAnsi="Garamond"/>
          <w:b/>
          <w:color w:val="004250"/>
          <w:sz w:val="24"/>
          <w:szCs w:val="24"/>
        </w:rPr>
        <w:t>before being distributed</w:t>
      </w:r>
      <w:r w:rsidRPr="00AC173F">
        <w:rPr>
          <w:rFonts w:ascii="Garamond" w:hAnsi="Garamond"/>
          <w:sz w:val="24"/>
          <w:szCs w:val="24"/>
        </w:rPr>
        <w:t>:</w:t>
      </w:r>
    </w:p>
    <w:p w14:paraId="65CE75CB" w14:textId="148AE22A" w:rsidR="000A72A0" w:rsidRPr="00AC173F" w:rsidRDefault="003D5DC5" w:rsidP="00E97254">
      <w:pPr>
        <w:numPr>
          <w:ilvl w:val="0"/>
          <w:numId w:val="2"/>
        </w:numPr>
        <w:spacing w:after="80"/>
        <w:rPr>
          <w:rFonts w:ascii="Garamond" w:hAnsi="Garamond"/>
          <w:sz w:val="24"/>
          <w:szCs w:val="24"/>
        </w:rPr>
      </w:pPr>
      <w:r w:rsidRPr="00AC173F">
        <w:rPr>
          <w:rFonts w:ascii="Garamond" w:hAnsi="Garamond"/>
          <w:sz w:val="24"/>
          <w:szCs w:val="24"/>
        </w:rPr>
        <w:t>PAMED</w:t>
      </w:r>
      <w:r w:rsidR="000A72A0" w:rsidRPr="00AC173F">
        <w:rPr>
          <w:rFonts w:ascii="Garamond" w:hAnsi="Garamond"/>
          <w:sz w:val="24"/>
          <w:szCs w:val="24"/>
        </w:rPr>
        <w:t xml:space="preserve">’s accreditation and designation statements (promotional and </w:t>
      </w:r>
      <w:r w:rsidR="00A17D49">
        <w:rPr>
          <w:rFonts w:ascii="Garamond" w:hAnsi="Garamond"/>
          <w:sz w:val="24"/>
          <w:szCs w:val="24"/>
        </w:rPr>
        <w:t>educational</w:t>
      </w:r>
      <w:r w:rsidR="00F11118">
        <w:rPr>
          <w:rFonts w:ascii="Garamond" w:hAnsi="Garamond"/>
          <w:sz w:val="24"/>
          <w:szCs w:val="24"/>
        </w:rPr>
        <w:t xml:space="preserve"> material</w:t>
      </w:r>
      <w:r w:rsidR="000A72A0" w:rsidRPr="00AC173F">
        <w:rPr>
          <w:rFonts w:ascii="Garamond" w:hAnsi="Garamond"/>
          <w:sz w:val="24"/>
          <w:szCs w:val="24"/>
        </w:rPr>
        <w:t>s)</w:t>
      </w:r>
    </w:p>
    <w:p w14:paraId="3C89D652" w14:textId="1BC1FE6A" w:rsidR="000A72A0" w:rsidRPr="00AC173F" w:rsidRDefault="000A72A0" w:rsidP="00E97254">
      <w:pPr>
        <w:numPr>
          <w:ilvl w:val="0"/>
          <w:numId w:val="2"/>
        </w:numPr>
        <w:spacing w:after="80"/>
        <w:rPr>
          <w:rFonts w:ascii="Garamond" w:hAnsi="Garamond"/>
          <w:sz w:val="24"/>
          <w:szCs w:val="24"/>
        </w:rPr>
      </w:pPr>
      <w:r w:rsidRPr="00AC173F">
        <w:rPr>
          <w:rFonts w:ascii="Garamond" w:hAnsi="Garamond"/>
          <w:sz w:val="24"/>
          <w:szCs w:val="24"/>
        </w:rPr>
        <w:t>disclosure statements (</w:t>
      </w:r>
      <w:r w:rsidR="00A17D49">
        <w:rPr>
          <w:rFonts w:ascii="Garamond" w:hAnsi="Garamond"/>
          <w:sz w:val="24"/>
          <w:szCs w:val="24"/>
        </w:rPr>
        <w:t>educational</w:t>
      </w:r>
      <w:r w:rsidRPr="00AC173F">
        <w:rPr>
          <w:rFonts w:ascii="Garamond" w:hAnsi="Garamond"/>
          <w:sz w:val="24"/>
          <w:szCs w:val="24"/>
        </w:rPr>
        <w:t xml:space="preserve"> material),</w:t>
      </w:r>
    </w:p>
    <w:p w14:paraId="234B13B0" w14:textId="37367458" w:rsidR="000A72A0" w:rsidRPr="00AC173F" w:rsidRDefault="000A72A0" w:rsidP="00652819">
      <w:pPr>
        <w:numPr>
          <w:ilvl w:val="0"/>
          <w:numId w:val="2"/>
        </w:numPr>
        <w:spacing w:after="120"/>
        <w:rPr>
          <w:rFonts w:ascii="Garamond" w:hAnsi="Garamond"/>
          <w:sz w:val="24"/>
          <w:szCs w:val="24"/>
        </w:rPr>
      </w:pPr>
      <w:r w:rsidRPr="00AC173F">
        <w:rPr>
          <w:rFonts w:ascii="Garamond" w:hAnsi="Garamond"/>
          <w:sz w:val="24"/>
          <w:szCs w:val="24"/>
        </w:rPr>
        <w:t>appropriate acknowledgment of commercial support, if applicable</w:t>
      </w:r>
      <w:r w:rsidR="00F11118">
        <w:rPr>
          <w:rFonts w:ascii="Garamond" w:hAnsi="Garamond"/>
          <w:sz w:val="24"/>
          <w:szCs w:val="24"/>
        </w:rPr>
        <w:t xml:space="preserve"> (promotional and </w:t>
      </w:r>
      <w:r w:rsidR="00846AC0">
        <w:rPr>
          <w:rFonts w:ascii="Garamond" w:hAnsi="Garamond"/>
          <w:sz w:val="24"/>
          <w:szCs w:val="24"/>
        </w:rPr>
        <w:t xml:space="preserve">educational </w:t>
      </w:r>
      <w:r w:rsidR="00F11118">
        <w:rPr>
          <w:rFonts w:ascii="Garamond" w:hAnsi="Garamond"/>
          <w:sz w:val="24"/>
          <w:szCs w:val="24"/>
        </w:rPr>
        <w:t>materials)</w:t>
      </w:r>
      <w:r w:rsidRPr="00AC173F">
        <w:rPr>
          <w:rFonts w:ascii="Garamond" w:hAnsi="Garamond"/>
          <w:sz w:val="24"/>
          <w:szCs w:val="24"/>
        </w:rPr>
        <w:t>.</w:t>
      </w:r>
    </w:p>
    <w:p w14:paraId="123F171D" w14:textId="4263F74B" w:rsidR="000A72A0" w:rsidRPr="00AC173F" w:rsidRDefault="00C96A84" w:rsidP="00652819">
      <w:pPr>
        <w:spacing w:after="120"/>
        <w:ind w:left="360"/>
        <w:rPr>
          <w:rFonts w:ascii="Garamond" w:hAnsi="Garamond"/>
          <w:sz w:val="24"/>
          <w:szCs w:val="24"/>
        </w:rPr>
      </w:pPr>
      <w:r w:rsidRPr="00AC173F">
        <w:rPr>
          <w:rFonts w:ascii="Garamond" w:hAnsi="Garamond"/>
          <w:b/>
          <w:color w:val="E04E39"/>
          <w:sz w:val="24"/>
          <w:szCs w:val="24"/>
        </w:rPr>
        <w:t>Not</w:t>
      </w:r>
      <w:r w:rsidR="00563E50">
        <w:rPr>
          <w:rFonts w:ascii="Garamond" w:hAnsi="Garamond"/>
          <w:b/>
          <w:color w:val="E04E39"/>
          <w:sz w:val="24"/>
          <w:szCs w:val="24"/>
        </w:rPr>
        <w:t>e:</w:t>
      </w:r>
      <w:r w:rsidR="000A72A0" w:rsidRPr="00AC173F">
        <w:rPr>
          <w:rFonts w:ascii="Garamond" w:hAnsi="Garamond"/>
          <w:sz w:val="24"/>
          <w:szCs w:val="24"/>
        </w:rPr>
        <w:t xml:space="preserve"> CME may never be mentioned on any materials prior to the activity being approved for </w:t>
      </w:r>
      <w:r w:rsidR="000A72A0" w:rsidRPr="00AC173F">
        <w:rPr>
          <w:rFonts w:ascii="Garamond" w:hAnsi="Garamond"/>
          <w:i/>
          <w:sz w:val="24"/>
          <w:szCs w:val="24"/>
        </w:rPr>
        <w:t>AMA PRA Category 1 Credit™.</w:t>
      </w:r>
      <w:r w:rsidR="000A72A0" w:rsidRPr="00AC173F">
        <w:rPr>
          <w:rFonts w:ascii="Garamond" w:hAnsi="Garamond"/>
          <w:sz w:val="24"/>
          <w:szCs w:val="24"/>
        </w:rPr>
        <w:t xml:space="preserve"> Statements such as “CME approval pending” may </w:t>
      </w:r>
      <w:r w:rsidR="000A72A0" w:rsidRPr="00AC173F">
        <w:rPr>
          <w:rFonts w:ascii="Garamond" w:hAnsi="Garamond"/>
          <w:b/>
          <w:color w:val="004250"/>
          <w:sz w:val="24"/>
          <w:szCs w:val="24"/>
        </w:rPr>
        <w:t>not</w:t>
      </w:r>
      <w:r w:rsidR="000A72A0" w:rsidRPr="00AC173F">
        <w:rPr>
          <w:rFonts w:ascii="Garamond" w:hAnsi="Garamond"/>
          <w:sz w:val="24"/>
          <w:szCs w:val="24"/>
        </w:rPr>
        <w:t xml:space="preserve"> be used. </w:t>
      </w:r>
    </w:p>
    <w:p w14:paraId="6805AA91" w14:textId="7006B3B5" w:rsidR="003D5DC5" w:rsidRPr="00AC173F" w:rsidRDefault="000A72A0" w:rsidP="00E97254">
      <w:pPr>
        <w:numPr>
          <w:ilvl w:val="0"/>
          <w:numId w:val="1"/>
        </w:numPr>
        <w:autoSpaceDE w:val="0"/>
        <w:autoSpaceDN w:val="0"/>
        <w:adjustRightInd w:val="0"/>
        <w:spacing w:after="80"/>
        <w:rPr>
          <w:rFonts w:ascii="Garamond" w:hAnsi="Garamond" w:cs="Arial"/>
          <w:b/>
          <w:i/>
          <w:sz w:val="24"/>
          <w:szCs w:val="24"/>
          <w:u w:val="single"/>
        </w:rPr>
      </w:pPr>
      <w:r w:rsidRPr="00AC173F">
        <w:rPr>
          <w:rFonts w:ascii="Garamond" w:hAnsi="Garamond" w:cs="Arial"/>
          <w:sz w:val="24"/>
          <w:szCs w:val="24"/>
        </w:rPr>
        <w:t xml:space="preserve">All </w:t>
      </w:r>
      <w:r w:rsidR="00846AC0">
        <w:rPr>
          <w:rFonts w:ascii="Garamond" w:hAnsi="Garamond" w:cs="Arial"/>
          <w:sz w:val="24"/>
          <w:szCs w:val="24"/>
        </w:rPr>
        <w:t xml:space="preserve">education-related </w:t>
      </w:r>
      <w:r w:rsidRPr="00AC173F">
        <w:rPr>
          <w:rFonts w:ascii="Garamond" w:hAnsi="Garamond" w:cs="Arial"/>
          <w:sz w:val="24"/>
          <w:szCs w:val="24"/>
        </w:rPr>
        <w:t xml:space="preserve">materials that will be </w:t>
      </w:r>
      <w:r w:rsidR="00F11118">
        <w:rPr>
          <w:rFonts w:ascii="Garamond" w:hAnsi="Garamond" w:cs="Arial"/>
          <w:sz w:val="24"/>
          <w:szCs w:val="24"/>
        </w:rPr>
        <w:t>provide</w:t>
      </w:r>
      <w:r w:rsidR="00A06383">
        <w:rPr>
          <w:rFonts w:ascii="Garamond" w:hAnsi="Garamond" w:cs="Arial"/>
          <w:sz w:val="24"/>
          <w:szCs w:val="24"/>
        </w:rPr>
        <w:t>d</w:t>
      </w:r>
      <w:r w:rsidR="00F11118">
        <w:rPr>
          <w:rFonts w:ascii="Garamond" w:hAnsi="Garamond" w:cs="Arial"/>
          <w:sz w:val="24"/>
          <w:szCs w:val="24"/>
        </w:rPr>
        <w:t xml:space="preserve"> to learners</w:t>
      </w:r>
      <w:r w:rsidRPr="00AC173F">
        <w:rPr>
          <w:rFonts w:ascii="Garamond" w:hAnsi="Garamond" w:cs="Arial"/>
          <w:sz w:val="24"/>
          <w:szCs w:val="24"/>
        </w:rPr>
        <w:t xml:space="preserve"> </w:t>
      </w:r>
      <w:r w:rsidR="00F11118">
        <w:rPr>
          <w:rFonts w:ascii="Garamond" w:hAnsi="Garamond" w:cs="Arial"/>
          <w:sz w:val="24"/>
          <w:szCs w:val="24"/>
        </w:rPr>
        <w:t>as part of the activity</w:t>
      </w:r>
      <w:r w:rsidRPr="00AC173F">
        <w:rPr>
          <w:rFonts w:ascii="Garamond" w:hAnsi="Garamond" w:cs="Arial"/>
          <w:sz w:val="24"/>
          <w:szCs w:val="24"/>
        </w:rPr>
        <w:t xml:space="preserve"> must be reviewed and approved </w:t>
      </w:r>
      <w:r w:rsidRPr="00AC173F">
        <w:rPr>
          <w:rFonts w:ascii="Garamond" w:hAnsi="Garamond" w:cs="Arial"/>
          <w:b/>
          <w:color w:val="004250"/>
          <w:sz w:val="24"/>
          <w:szCs w:val="24"/>
        </w:rPr>
        <w:t xml:space="preserve">one week prior to the </w:t>
      </w:r>
      <w:r w:rsidR="00F11118">
        <w:rPr>
          <w:rFonts w:ascii="Garamond" w:hAnsi="Garamond" w:cs="Arial"/>
          <w:b/>
          <w:color w:val="004250"/>
          <w:sz w:val="24"/>
          <w:szCs w:val="24"/>
        </w:rPr>
        <w:t>activity</w:t>
      </w:r>
      <w:r w:rsidRPr="00AC173F">
        <w:rPr>
          <w:rFonts w:ascii="Garamond" w:hAnsi="Garamond" w:cs="Arial"/>
          <w:b/>
          <w:color w:val="004250"/>
          <w:sz w:val="24"/>
          <w:szCs w:val="24"/>
        </w:rPr>
        <w:t xml:space="preserve"> and before being </w:t>
      </w:r>
      <w:r w:rsidR="0010167A">
        <w:rPr>
          <w:rFonts w:ascii="Garamond" w:hAnsi="Garamond" w:cs="Arial"/>
          <w:b/>
          <w:color w:val="004250"/>
          <w:sz w:val="24"/>
          <w:szCs w:val="24"/>
        </w:rPr>
        <w:t>reproduced or</w:t>
      </w:r>
      <w:r w:rsidRPr="00AC173F">
        <w:rPr>
          <w:rFonts w:ascii="Garamond" w:hAnsi="Garamond" w:cs="Arial"/>
          <w:b/>
          <w:color w:val="004250"/>
          <w:sz w:val="24"/>
          <w:szCs w:val="24"/>
        </w:rPr>
        <w:t xml:space="preserve"> distributed</w:t>
      </w:r>
      <w:r w:rsidRPr="00AC173F">
        <w:rPr>
          <w:rFonts w:ascii="Garamond" w:hAnsi="Garamond" w:cs="Arial"/>
          <w:bCs/>
          <w:sz w:val="24"/>
          <w:szCs w:val="24"/>
        </w:rPr>
        <w:t>.</w:t>
      </w:r>
    </w:p>
    <w:p w14:paraId="196674A7" w14:textId="22305CE7" w:rsidR="000A72A0" w:rsidRPr="00AC173F" w:rsidRDefault="00A06383" w:rsidP="003D5DC5">
      <w:pPr>
        <w:autoSpaceDE w:val="0"/>
        <w:autoSpaceDN w:val="0"/>
        <w:adjustRightInd w:val="0"/>
        <w:spacing w:after="120"/>
        <w:ind w:left="360"/>
        <w:rPr>
          <w:rFonts w:ascii="Garamond" w:hAnsi="Garamond" w:cs="Arial"/>
          <w:sz w:val="24"/>
          <w:szCs w:val="24"/>
          <w:u w:val="single"/>
        </w:rPr>
      </w:pPr>
      <w:r>
        <w:rPr>
          <w:rFonts w:ascii="Garamond" w:hAnsi="Garamond" w:cs="Arial"/>
          <w:sz w:val="24"/>
          <w:szCs w:val="24"/>
        </w:rPr>
        <w:t>Learner materials should</w:t>
      </w:r>
      <w:r w:rsidR="000A72A0" w:rsidRPr="00AC173F">
        <w:rPr>
          <w:rFonts w:ascii="Garamond" w:hAnsi="Garamond" w:cs="Arial"/>
          <w:sz w:val="24"/>
          <w:szCs w:val="24"/>
        </w:rPr>
        <w:t xml:space="preserve"> include:</w:t>
      </w:r>
    </w:p>
    <w:p w14:paraId="0A95D83A" w14:textId="3468C14A" w:rsidR="000A72A0" w:rsidRPr="00A06383" w:rsidRDefault="000A72A0" w:rsidP="00E97254">
      <w:pPr>
        <w:numPr>
          <w:ilvl w:val="1"/>
          <w:numId w:val="3"/>
        </w:numPr>
        <w:autoSpaceDE w:val="0"/>
        <w:autoSpaceDN w:val="0"/>
        <w:adjustRightInd w:val="0"/>
        <w:spacing w:after="80"/>
        <w:ind w:left="1080"/>
        <w:rPr>
          <w:rFonts w:ascii="Garamond" w:hAnsi="Garamond" w:cs="Arial"/>
          <w:b/>
          <w:i/>
          <w:sz w:val="24"/>
          <w:szCs w:val="24"/>
          <w:u w:val="single"/>
        </w:rPr>
      </w:pPr>
      <w:r w:rsidRPr="00AC173F">
        <w:rPr>
          <w:rFonts w:ascii="Garamond" w:hAnsi="Garamond" w:cs="Arial"/>
          <w:sz w:val="24"/>
          <w:szCs w:val="24"/>
        </w:rPr>
        <w:t>Disclosure to the learners of any financial relationships of both planners and faculty</w:t>
      </w:r>
      <w:r w:rsidR="0010167A">
        <w:rPr>
          <w:rFonts w:ascii="Garamond" w:hAnsi="Garamond" w:cs="Arial"/>
          <w:sz w:val="24"/>
          <w:szCs w:val="24"/>
        </w:rPr>
        <w:t>. I</w:t>
      </w:r>
      <w:r w:rsidRPr="00AC173F">
        <w:rPr>
          <w:rFonts w:ascii="Garamond" w:hAnsi="Garamond" w:cs="Arial"/>
          <w:sz w:val="24"/>
          <w:szCs w:val="24"/>
        </w:rPr>
        <w:t>f no one has any relationships to report, the following statement should be included and given to participants prior to the beginning of the session:</w:t>
      </w:r>
      <w:r w:rsidR="00C96A84" w:rsidRPr="00AC173F">
        <w:rPr>
          <w:rFonts w:ascii="Garamond" w:hAnsi="Garamond" w:cs="Arial"/>
          <w:sz w:val="24"/>
          <w:szCs w:val="24"/>
        </w:rPr>
        <w:t xml:space="preserve"> </w:t>
      </w:r>
      <w:r w:rsidRPr="00AC173F">
        <w:rPr>
          <w:rFonts w:ascii="Garamond" w:hAnsi="Garamond" w:cs="Arial"/>
          <w:i/>
          <w:sz w:val="24"/>
          <w:szCs w:val="24"/>
        </w:rPr>
        <w:t xml:space="preserve">None of the planners or faculty have any </w:t>
      </w:r>
      <w:r w:rsidR="00846AC0">
        <w:rPr>
          <w:rFonts w:ascii="Garamond" w:hAnsi="Garamond" w:cs="Arial"/>
          <w:i/>
          <w:sz w:val="24"/>
          <w:szCs w:val="24"/>
        </w:rPr>
        <w:t xml:space="preserve">relevant </w:t>
      </w:r>
      <w:r w:rsidRPr="00AC173F">
        <w:rPr>
          <w:rFonts w:ascii="Garamond" w:hAnsi="Garamond" w:cs="Arial"/>
          <w:i/>
          <w:sz w:val="24"/>
          <w:szCs w:val="24"/>
        </w:rPr>
        <w:t>financial relationships to disclose</w:t>
      </w:r>
      <w:r w:rsidR="00A7373C">
        <w:rPr>
          <w:rFonts w:ascii="Garamond" w:hAnsi="Garamond" w:cs="Arial"/>
          <w:i/>
          <w:sz w:val="24"/>
          <w:szCs w:val="24"/>
        </w:rPr>
        <w:t>.</w:t>
      </w:r>
    </w:p>
    <w:p w14:paraId="31CC16A4" w14:textId="5815092E" w:rsidR="00A06383" w:rsidRPr="00A06383" w:rsidRDefault="00A06383" w:rsidP="00E97254">
      <w:pPr>
        <w:numPr>
          <w:ilvl w:val="1"/>
          <w:numId w:val="3"/>
        </w:numPr>
        <w:autoSpaceDE w:val="0"/>
        <w:autoSpaceDN w:val="0"/>
        <w:adjustRightInd w:val="0"/>
        <w:spacing w:after="80"/>
        <w:ind w:left="1080"/>
        <w:rPr>
          <w:rFonts w:ascii="Garamond" w:hAnsi="Garamond" w:cs="Arial"/>
          <w:b/>
          <w:iCs/>
          <w:sz w:val="24"/>
          <w:szCs w:val="24"/>
          <w:u w:val="single"/>
        </w:rPr>
      </w:pPr>
      <w:r w:rsidRPr="00A06383">
        <w:rPr>
          <w:rFonts w:ascii="Garamond" w:hAnsi="Garamond" w:cs="Arial"/>
          <w:iCs/>
          <w:sz w:val="24"/>
          <w:szCs w:val="24"/>
        </w:rPr>
        <w:t>Acknowledgement of commercial support (educational grants), if applicable</w:t>
      </w:r>
    </w:p>
    <w:p w14:paraId="39619B90" w14:textId="71148BEA" w:rsidR="000A72A0" w:rsidRPr="00AC173F" w:rsidRDefault="000A72A0" w:rsidP="00E97254">
      <w:pPr>
        <w:numPr>
          <w:ilvl w:val="1"/>
          <w:numId w:val="3"/>
        </w:numPr>
        <w:autoSpaceDE w:val="0"/>
        <w:autoSpaceDN w:val="0"/>
        <w:adjustRightInd w:val="0"/>
        <w:spacing w:after="80"/>
        <w:ind w:left="1080"/>
        <w:rPr>
          <w:rFonts w:ascii="Garamond" w:hAnsi="Garamond" w:cs="Arial"/>
          <w:b/>
          <w:sz w:val="24"/>
          <w:szCs w:val="24"/>
          <w:u w:val="single"/>
        </w:rPr>
      </w:pPr>
      <w:r w:rsidRPr="00AC173F">
        <w:rPr>
          <w:rFonts w:ascii="Garamond" w:hAnsi="Garamond" w:cs="Arial"/>
          <w:sz w:val="24"/>
          <w:szCs w:val="24"/>
        </w:rPr>
        <w:t>Speaker presentation</w:t>
      </w:r>
      <w:r w:rsidR="00556DEE">
        <w:rPr>
          <w:rFonts w:ascii="Garamond" w:hAnsi="Garamond" w:cs="Arial"/>
          <w:sz w:val="24"/>
          <w:szCs w:val="24"/>
        </w:rPr>
        <w:t xml:space="preserve"> slides/materials</w:t>
      </w:r>
    </w:p>
    <w:p w14:paraId="7099BA4D" w14:textId="28403045" w:rsidR="000A72A0" w:rsidRPr="00A06383" w:rsidRDefault="000A72A0" w:rsidP="00C96A84">
      <w:pPr>
        <w:numPr>
          <w:ilvl w:val="1"/>
          <w:numId w:val="3"/>
        </w:numPr>
        <w:autoSpaceDE w:val="0"/>
        <w:autoSpaceDN w:val="0"/>
        <w:adjustRightInd w:val="0"/>
        <w:spacing w:after="120"/>
        <w:ind w:left="1080"/>
        <w:rPr>
          <w:rFonts w:ascii="Garamond" w:hAnsi="Garamond" w:cs="Arial"/>
          <w:b/>
          <w:sz w:val="24"/>
          <w:szCs w:val="24"/>
          <w:u w:val="single"/>
        </w:rPr>
      </w:pPr>
      <w:r w:rsidRPr="00AC173F">
        <w:rPr>
          <w:rFonts w:ascii="Garamond" w:hAnsi="Garamond" w:cs="Arial"/>
          <w:sz w:val="24"/>
          <w:szCs w:val="24"/>
        </w:rPr>
        <w:t xml:space="preserve">Additional educational materials (brochures, articles, reference material, patient education </w:t>
      </w:r>
      <w:r w:rsidR="00364075">
        <w:rPr>
          <w:rFonts w:ascii="Garamond" w:hAnsi="Garamond" w:cs="Arial"/>
          <w:sz w:val="24"/>
          <w:szCs w:val="24"/>
        </w:rPr>
        <w:br/>
      </w:r>
      <w:r w:rsidRPr="00AC173F">
        <w:rPr>
          <w:rFonts w:ascii="Garamond" w:hAnsi="Garamond" w:cs="Arial"/>
          <w:sz w:val="24"/>
          <w:szCs w:val="24"/>
        </w:rPr>
        <w:t>material, etc.).</w:t>
      </w:r>
    </w:p>
    <w:p w14:paraId="41889FDB" w14:textId="01C810B6" w:rsidR="00A06383" w:rsidRPr="00AC173F" w:rsidRDefault="00A06383" w:rsidP="00C96A84">
      <w:pPr>
        <w:numPr>
          <w:ilvl w:val="1"/>
          <w:numId w:val="3"/>
        </w:numPr>
        <w:autoSpaceDE w:val="0"/>
        <w:autoSpaceDN w:val="0"/>
        <w:adjustRightInd w:val="0"/>
        <w:spacing w:after="120"/>
        <w:ind w:left="1080"/>
        <w:rPr>
          <w:rFonts w:ascii="Garamond" w:hAnsi="Garamond" w:cs="Arial"/>
          <w:b/>
          <w:sz w:val="24"/>
          <w:szCs w:val="24"/>
          <w:u w:val="single"/>
        </w:rPr>
      </w:pPr>
      <w:r>
        <w:rPr>
          <w:rFonts w:ascii="Garamond" w:hAnsi="Garamond" w:cs="Arial"/>
          <w:sz w:val="24"/>
          <w:szCs w:val="24"/>
        </w:rPr>
        <w:t>Instructions on how to claim CME credit (</w:t>
      </w:r>
      <w:proofErr w:type="gramStart"/>
      <w:r w:rsidR="00AE4480">
        <w:rPr>
          <w:rFonts w:ascii="Garamond" w:hAnsi="Garamond" w:cs="Arial"/>
          <w:sz w:val="24"/>
          <w:szCs w:val="24"/>
        </w:rPr>
        <w:t>i.e.</w:t>
      </w:r>
      <w:proofErr w:type="gramEnd"/>
      <w:r>
        <w:rPr>
          <w:rFonts w:ascii="Garamond" w:hAnsi="Garamond" w:cs="Arial"/>
          <w:sz w:val="24"/>
          <w:szCs w:val="24"/>
        </w:rPr>
        <w:t xml:space="preserve"> link to PAMED online evaluation)</w:t>
      </w:r>
    </w:p>
    <w:p w14:paraId="708EF985" w14:textId="77777777" w:rsidR="006B2458" w:rsidRDefault="006B2458">
      <w:pPr>
        <w:spacing w:after="160" w:line="259" w:lineRule="auto"/>
        <w:rPr>
          <w:rFonts w:ascii="Garamond" w:hAnsi="Garamond"/>
          <w:b/>
          <w:bCs/>
          <w:color w:val="004250"/>
          <w:sz w:val="24"/>
          <w:szCs w:val="24"/>
        </w:rPr>
      </w:pPr>
      <w:r>
        <w:rPr>
          <w:rFonts w:ascii="Garamond" w:hAnsi="Garamond"/>
          <w:b/>
          <w:bCs/>
          <w:color w:val="004250"/>
          <w:sz w:val="24"/>
          <w:szCs w:val="24"/>
        </w:rPr>
        <w:br w:type="page"/>
      </w:r>
    </w:p>
    <w:p w14:paraId="548D17C1" w14:textId="464C2E2A" w:rsidR="000A72A0" w:rsidRPr="00AC173F" w:rsidRDefault="000A72A0" w:rsidP="00AE4480">
      <w:pPr>
        <w:numPr>
          <w:ilvl w:val="0"/>
          <w:numId w:val="1"/>
        </w:numPr>
        <w:spacing w:after="120"/>
        <w:rPr>
          <w:rFonts w:ascii="Garamond" w:hAnsi="Garamond"/>
          <w:sz w:val="24"/>
          <w:szCs w:val="24"/>
        </w:rPr>
      </w:pPr>
      <w:r w:rsidRPr="00AC173F">
        <w:rPr>
          <w:rFonts w:ascii="Garamond" w:hAnsi="Garamond"/>
          <w:b/>
          <w:bCs/>
          <w:color w:val="004250"/>
          <w:sz w:val="24"/>
          <w:szCs w:val="24"/>
        </w:rPr>
        <w:lastRenderedPageBreak/>
        <w:t xml:space="preserve">Within </w:t>
      </w:r>
      <w:r w:rsidR="00556DEE">
        <w:rPr>
          <w:rFonts w:ascii="Garamond" w:hAnsi="Garamond"/>
          <w:b/>
          <w:bCs/>
          <w:color w:val="004250"/>
          <w:sz w:val="24"/>
          <w:szCs w:val="24"/>
        </w:rPr>
        <w:t xml:space="preserve">5 </w:t>
      </w:r>
      <w:r w:rsidRPr="00AC173F">
        <w:rPr>
          <w:rFonts w:ascii="Garamond" w:hAnsi="Garamond"/>
          <w:b/>
          <w:bCs/>
          <w:color w:val="004250"/>
          <w:sz w:val="24"/>
          <w:szCs w:val="24"/>
        </w:rPr>
        <w:t>days</w:t>
      </w:r>
      <w:r w:rsidRPr="00AC173F">
        <w:rPr>
          <w:rFonts w:ascii="Garamond" w:hAnsi="Garamond"/>
          <w:color w:val="004250"/>
          <w:sz w:val="24"/>
          <w:szCs w:val="24"/>
        </w:rPr>
        <w:t xml:space="preserve"> </w:t>
      </w:r>
      <w:r w:rsidRPr="00AC173F">
        <w:rPr>
          <w:rFonts w:ascii="Garamond" w:hAnsi="Garamond"/>
          <w:sz w:val="24"/>
          <w:szCs w:val="24"/>
        </w:rPr>
        <w:t xml:space="preserve">of the activity completion, </w:t>
      </w:r>
      <w:r w:rsidR="00556DEE">
        <w:rPr>
          <w:rFonts w:ascii="Garamond" w:hAnsi="Garamond"/>
          <w:sz w:val="24"/>
          <w:szCs w:val="24"/>
        </w:rPr>
        <w:t xml:space="preserve">submit </w:t>
      </w:r>
      <w:r w:rsidRPr="00AC173F">
        <w:rPr>
          <w:rFonts w:ascii="Garamond" w:hAnsi="Garamond"/>
          <w:sz w:val="24"/>
          <w:szCs w:val="24"/>
        </w:rPr>
        <w:t xml:space="preserve">a list of names and </w:t>
      </w:r>
      <w:r w:rsidR="00556DEE">
        <w:rPr>
          <w:rFonts w:ascii="Garamond" w:hAnsi="Garamond"/>
          <w:sz w:val="24"/>
          <w:szCs w:val="24"/>
        </w:rPr>
        <w:t xml:space="preserve">email </w:t>
      </w:r>
      <w:r w:rsidRPr="00AC173F">
        <w:rPr>
          <w:rFonts w:ascii="Garamond" w:hAnsi="Garamond"/>
          <w:sz w:val="24"/>
          <w:szCs w:val="24"/>
        </w:rPr>
        <w:t>addresses of the program attendees</w:t>
      </w:r>
      <w:r w:rsidR="00556DEE">
        <w:rPr>
          <w:rFonts w:ascii="Garamond" w:hAnsi="Garamond"/>
          <w:sz w:val="24"/>
          <w:szCs w:val="24"/>
        </w:rPr>
        <w:t xml:space="preserve"> </w:t>
      </w:r>
      <w:r w:rsidR="00556DEE" w:rsidRPr="00AC173F">
        <w:rPr>
          <w:rFonts w:ascii="Garamond" w:hAnsi="Garamond"/>
          <w:sz w:val="24"/>
          <w:szCs w:val="24"/>
        </w:rPr>
        <w:t>to the CME office in the Excel template format provided by the CME office</w:t>
      </w:r>
      <w:r w:rsidRPr="00AC173F">
        <w:rPr>
          <w:rFonts w:ascii="Garamond" w:hAnsi="Garamond"/>
          <w:sz w:val="24"/>
          <w:szCs w:val="24"/>
        </w:rPr>
        <w:t xml:space="preserve">, indicating </w:t>
      </w:r>
      <w:r w:rsidR="00E97254">
        <w:rPr>
          <w:rFonts w:ascii="Garamond" w:hAnsi="Garamond"/>
          <w:sz w:val="24"/>
          <w:szCs w:val="24"/>
        </w:rPr>
        <w:br/>
      </w:r>
      <w:r w:rsidRPr="00AC173F">
        <w:rPr>
          <w:rFonts w:ascii="Garamond" w:hAnsi="Garamond"/>
          <w:sz w:val="24"/>
          <w:szCs w:val="24"/>
        </w:rPr>
        <w:t>the number of hours earned for each attendee</w:t>
      </w:r>
      <w:r w:rsidR="00556DEE">
        <w:rPr>
          <w:rFonts w:ascii="Garamond" w:hAnsi="Garamond"/>
          <w:sz w:val="24"/>
          <w:szCs w:val="24"/>
        </w:rPr>
        <w:t xml:space="preserve"> and the attendee type (i.e., physician, non</w:t>
      </w:r>
      <w:r w:rsidR="00A06383">
        <w:rPr>
          <w:rFonts w:ascii="Garamond" w:hAnsi="Garamond"/>
          <w:sz w:val="24"/>
          <w:szCs w:val="24"/>
        </w:rPr>
        <w:t>-</w:t>
      </w:r>
      <w:r w:rsidR="00556DEE">
        <w:rPr>
          <w:rFonts w:ascii="Garamond" w:hAnsi="Garamond"/>
          <w:sz w:val="24"/>
          <w:szCs w:val="24"/>
        </w:rPr>
        <w:t>physician)</w:t>
      </w:r>
      <w:r w:rsidRPr="00AC173F">
        <w:rPr>
          <w:rFonts w:ascii="Garamond" w:hAnsi="Garamond"/>
          <w:sz w:val="24"/>
          <w:szCs w:val="24"/>
        </w:rPr>
        <w:t xml:space="preserve">. </w:t>
      </w:r>
      <w:r w:rsidRPr="00AC173F">
        <w:rPr>
          <w:rFonts w:ascii="Garamond" w:hAnsi="Garamond"/>
          <w:b/>
          <w:bCs/>
          <w:color w:val="004250"/>
          <w:sz w:val="24"/>
          <w:szCs w:val="24"/>
        </w:rPr>
        <w:t xml:space="preserve">Within </w:t>
      </w:r>
      <w:r w:rsidR="00556DEE">
        <w:rPr>
          <w:rFonts w:ascii="Garamond" w:hAnsi="Garamond"/>
          <w:b/>
          <w:bCs/>
          <w:color w:val="004250"/>
          <w:sz w:val="24"/>
          <w:szCs w:val="24"/>
        </w:rPr>
        <w:t>3</w:t>
      </w:r>
      <w:r w:rsidRPr="00AC173F">
        <w:rPr>
          <w:rFonts w:ascii="Garamond" w:hAnsi="Garamond"/>
          <w:b/>
          <w:bCs/>
          <w:color w:val="004250"/>
          <w:sz w:val="24"/>
          <w:szCs w:val="24"/>
        </w:rPr>
        <w:t>0 days</w:t>
      </w:r>
      <w:r w:rsidRPr="00AC173F">
        <w:rPr>
          <w:rFonts w:ascii="Garamond" w:hAnsi="Garamond"/>
          <w:sz w:val="24"/>
          <w:szCs w:val="24"/>
        </w:rPr>
        <w:t xml:space="preserve"> following the activity, the following additional information must be forwarded to </w:t>
      </w:r>
      <w:r w:rsidR="00364075">
        <w:rPr>
          <w:rFonts w:ascii="Garamond" w:hAnsi="Garamond"/>
          <w:sz w:val="24"/>
          <w:szCs w:val="24"/>
        </w:rPr>
        <w:br/>
      </w:r>
      <w:r w:rsidRPr="00AC173F">
        <w:rPr>
          <w:rFonts w:ascii="Garamond" w:hAnsi="Garamond"/>
          <w:sz w:val="24"/>
          <w:szCs w:val="24"/>
        </w:rPr>
        <w:t>the CME office:</w:t>
      </w:r>
    </w:p>
    <w:p w14:paraId="0174D921" w14:textId="4DA883D3" w:rsidR="00E97254" w:rsidRPr="00AC173F" w:rsidRDefault="006B2458" w:rsidP="00F513A6">
      <w:pPr>
        <w:spacing w:after="2880"/>
        <w:ind w:left="1080" w:hanging="360"/>
        <w:rPr>
          <w:rFonts w:ascii="Garamond" w:hAnsi="Garamond"/>
          <w:sz w:val="24"/>
          <w:szCs w:val="24"/>
        </w:rPr>
      </w:pPr>
      <w:r>
        <w:rPr>
          <w:rFonts w:ascii="Garamond" w:hAnsi="Garamond"/>
          <w:noProof/>
          <w:sz w:val="26"/>
          <w:szCs w:val="26"/>
        </w:rPr>
        <mc:AlternateContent>
          <mc:Choice Requires="wps">
            <w:drawing>
              <wp:anchor distT="0" distB="0" distL="114300" distR="114300" simplePos="0" relativeHeight="251662336" behindDoc="0" locked="0" layoutInCell="1" allowOverlap="1" wp14:anchorId="479A6627" wp14:editId="0E3E7DFC">
                <wp:simplePos x="0" y="0"/>
                <wp:positionH relativeFrom="column">
                  <wp:posOffset>248920</wp:posOffset>
                </wp:positionH>
                <wp:positionV relativeFrom="paragraph">
                  <wp:posOffset>619760</wp:posOffset>
                </wp:positionV>
                <wp:extent cx="5867400" cy="1243584"/>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5867400" cy="1243584"/>
                        </a:xfrm>
                        <a:prstGeom prst="rect">
                          <a:avLst/>
                        </a:prstGeom>
                        <a:solidFill>
                          <a:schemeClr val="lt1"/>
                        </a:solidFill>
                        <a:ln w="19050">
                          <a:solidFill>
                            <a:srgbClr val="E04E39"/>
                          </a:solidFill>
                        </a:ln>
                      </wps:spPr>
                      <wps:txbx>
                        <w:txbxContent>
                          <w:p w14:paraId="45D1D34A" w14:textId="46D6695A" w:rsidR="00E87FF9" w:rsidRDefault="001D7A80" w:rsidP="00E97254">
                            <w:pPr>
                              <w:tabs>
                                <w:tab w:val="left" w:pos="3960"/>
                              </w:tabs>
                              <w:spacing w:after="120"/>
                              <w:rPr>
                                <w:rFonts w:ascii="Garamond" w:hAnsi="Garamond"/>
                                <w:iCs/>
                                <w:szCs w:val="22"/>
                              </w:rPr>
                            </w:pPr>
                            <w:r>
                              <w:rPr>
                                <w:rFonts w:ascii="Garamond" w:hAnsi="Garamond"/>
                                <w:iCs/>
                                <w:szCs w:val="22"/>
                              </w:rPr>
                              <w:t xml:space="preserve">Please sign </w:t>
                            </w:r>
                            <w:r w:rsidR="00C5297F">
                              <w:rPr>
                                <w:rFonts w:ascii="Garamond" w:hAnsi="Garamond"/>
                                <w:iCs/>
                                <w:szCs w:val="22"/>
                              </w:rPr>
                              <w:t xml:space="preserve">below </w:t>
                            </w:r>
                            <w:r>
                              <w:rPr>
                                <w:rFonts w:ascii="Garamond" w:hAnsi="Garamond"/>
                                <w:iCs/>
                                <w:szCs w:val="22"/>
                              </w:rPr>
                              <w:t xml:space="preserve">and </w:t>
                            </w:r>
                            <w:r w:rsidR="00E97254">
                              <w:rPr>
                                <w:rFonts w:ascii="Garamond" w:hAnsi="Garamond"/>
                                <w:iCs/>
                                <w:szCs w:val="22"/>
                              </w:rPr>
                              <w:t>submit</w:t>
                            </w:r>
                            <w:r>
                              <w:rPr>
                                <w:rFonts w:ascii="Garamond" w:hAnsi="Garamond"/>
                                <w:iCs/>
                                <w:szCs w:val="22"/>
                              </w:rPr>
                              <w:t xml:space="preserve"> this form</w:t>
                            </w:r>
                            <w:r w:rsidR="00C5297F">
                              <w:rPr>
                                <w:rFonts w:ascii="Garamond" w:hAnsi="Garamond"/>
                                <w:iCs/>
                                <w:szCs w:val="22"/>
                              </w:rPr>
                              <w:t xml:space="preserve"> to PAMED’s CME office:</w:t>
                            </w:r>
                          </w:p>
                          <w:p w14:paraId="771D8527" w14:textId="729DD73D" w:rsidR="00C5297F" w:rsidRDefault="00C5297F" w:rsidP="00AE4480">
                            <w:pPr>
                              <w:tabs>
                                <w:tab w:val="left" w:pos="720"/>
                                <w:tab w:val="left" w:pos="4590"/>
                              </w:tabs>
                              <w:spacing w:after="120"/>
                              <w:rPr>
                                <w:rFonts w:ascii="Garamond" w:hAnsi="Garamond"/>
                                <w:iCs/>
                                <w:szCs w:val="22"/>
                              </w:rPr>
                            </w:pPr>
                            <w:r>
                              <w:rPr>
                                <w:rFonts w:ascii="Garamond" w:hAnsi="Garamond"/>
                                <w:iCs/>
                                <w:szCs w:val="22"/>
                              </w:rPr>
                              <w:t>Email:</w:t>
                            </w:r>
                            <w:r w:rsidR="00AE4480">
                              <w:rPr>
                                <w:rFonts w:ascii="Garamond" w:hAnsi="Garamond"/>
                                <w:iCs/>
                                <w:szCs w:val="22"/>
                              </w:rPr>
                              <w:tab/>
                            </w:r>
                            <w:hyperlink r:id="rId9" w:history="1">
                              <w:r w:rsidR="00AE4480" w:rsidRPr="00AF7738">
                                <w:rPr>
                                  <w:rStyle w:val="Hyperlink"/>
                                  <w:rFonts w:ascii="Garamond" w:hAnsi="Garamond"/>
                                  <w:iCs/>
                                  <w:szCs w:val="22"/>
                                </w:rPr>
                                <w:t>CMEAdmin@pamedsoc.org</w:t>
                              </w:r>
                            </w:hyperlink>
                            <w:r>
                              <w:rPr>
                                <w:rFonts w:ascii="Garamond" w:hAnsi="Garamond"/>
                                <w:iCs/>
                                <w:szCs w:val="22"/>
                              </w:rPr>
                              <w:tab/>
                              <w:t>Fax:</w:t>
                            </w:r>
                            <w:bookmarkStart w:id="0" w:name="_Hlk62140387"/>
                            <w:r>
                              <w:rPr>
                                <w:rFonts w:ascii="Garamond" w:hAnsi="Garamond"/>
                                <w:iCs/>
                                <w:szCs w:val="22"/>
                              </w:rPr>
                              <w:t xml:space="preserve"> </w:t>
                            </w:r>
                            <w:r w:rsidRPr="00C5297F">
                              <w:rPr>
                                <w:rStyle w:val="Strong"/>
                                <w:rFonts w:ascii="Garamond" w:hAnsi="Garamond" w:cs="Arial"/>
                                <w:b w:val="0"/>
                                <w:bCs w:val="0"/>
                                <w:sz w:val="24"/>
                                <w:szCs w:val="24"/>
                                <w:shd w:val="clear" w:color="auto" w:fill="FFFFFF"/>
                              </w:rPr>
                              <w:t>(855) 719-0497</w:t>
                            </w:r>
                            <w:bookmarkEnd w:id="0"/>
                          </w:p>
                          <w:p w14:paraId="4B56A99F" w14:textId="5C197CC8" w:rsidR="00C5297F" w:rsidRPr="00AC173F" w:rsidRDefault="00C5297F" w:rsidP="00AE4480">
                            <w:pPr>
                              <w:tabs>
                                <w:tab w:val="left" w:pos="720"/>
                                <w:tab w:val="left" w:pos="4590"/>
                              </w:tabs>
                              <w:ind w:left="720" w:hanging="720"/>
                              <w:rPr>
                                <w:rFonts w:ascii="Garamond" w:hAnsi="Garamond"/>
                                <w:iCs/>
                                <w:szCs w:val="22"/>
                              </w:rPr>
                            </w:pPr>
                            <w:r>
                              <w:rPr>
                                <w:rFonts w:ascii="Garamond" w:hAnsi="Garamond"/>
                                <w:iCs/>
                                <w:szCs w:val="22"/>
                              </w:rPr>
                              <w:t>Mail:</w:t>
                            </w:r>
                            <w:r>
                              <w:rPr>
                                <w:rFonts w:ascii="Garamond" w:hAnsi="Garamond"/>
                                <w:iCs/>
                                <w:szCs w:val="22"/>
                              </w:rPr>
                              <w:tab/>
                              <w:t>Pennsylvania Medical Society</w:t>
                            </w:r>
                            <w:r w:rsidR="00AE4480">
                              <w:rPr>
                                <w:rFonts w:ascii="Garamond" w:hAnsi="Garamond"/>
                                <w:iCs/>
                                <w:szCs w:val="22"/>
                              </w:rPr>
                              <w:br/>
                            </w:r>
                            <w:r>
                              <w:rPr>
                                <w:rFonts w:ascii="Garamond" w:hAnsi="Garamond"/>
                                <w:iCs/>
                                <w:szCs w:val="22"/>
                              </w:rPr>
                              <w:t>Attn: CME Dept</w:t>
                            </w:r>
                            <w:r w:rsidR="00AE4480">
                              <w:rPr>
                                <w:rFonts w:ascii="Garamond" w:hAnsi="Garamond"/>
                                <w:iCs/>
                                <w:szCs w:val="22"/>
                              </w:rPr>
                              <w:br/>
                            </w:r>
                            <w:r>
                              <w:rPr>
                                <w:rFonts w:ascii="Garamond" w:hAnsi="Garamond"/>
                                <w:iCs/>
                                <w:szCs w:val="22"/>
                              </w:rPr>
                              <w:t>400 Winding Creek Blvd</w:t>
                            </w:r>
                            <w:r w:rsidR="00AE4480">
                              <w:rPr>
                                <w:rFonts w:ascii="Garamond" w:hAnsi="Garamond"/>
                                <w:iCs/>
                                <w:szCs w:val="22"/>
                              </w:rPr>
                              <w:br/>
                            </w:r>
                            <w:r>
                              <w:rPr>
                                <w:rFonts w:ascii="Garamond" w:hAnsi="Garamond"/>
                                <w:iCs/>
                                <w:szCs w:val="22"/>
                              </w:rPr>
                              <w:t>Mechanicsburg, PA 17050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A6627" id="_x0000_t202" coordsize="21600,21600" o:spt="202" path="m,l,21600r21600,l21600,xe">
                <v:stroke joinstyle="miter"/>
                <v:path gradientshapeok="t" o:connecttype="rect"/>
              </v:shapetype>
              <v:shape id="Text Box 4" o:spid="_x0000_s1027" type="#_x0000_t202" style="position:absolute;left:0;text-align:left;margin-left:19.6pt;margin-top:48.8pt;width:462pt;height:9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" fillcolor="white [3201]" strokecolor="#e04e39" strokeweight="1.5pt">
                <v:textbox>
                  <w:txbxContent>
                    <w:p w14:paraId="45D1D34A" w14:textId="46D6695A" w:rsidR="00E87FF9" w:rsidRDefault="001D7A80" w:rsidP="00E97254">
                      <w:pPr>
                        <w:tabs>
                          <w:tab w:val="left" w:pos="3960"/>
                        </w:tabs>
                        <w:spacing w:after="120"/>
                        <w:rPr>
                          <w:rFonts w:ascii="Garamond" w:hAnsi="Garamond"/>
                          <w:iCs/>
                          <w:szCs w:val="22"/>
                        </w:rPr>
                      </w:pPr>
                      <w:r>
                        <w:rPr>
                          <w:rFonts w:ascii="Garamond" w:hAnsi="Garamond"/>
                          <w:iCs/>
                          <w:szCs w:val="22"/>
                        </w:rPr>
                        <w:t xml:space="preserve">Please sign </w:t>
                      </w:r>
                      <w:r w:rsidR="00C5297F">
                        <w:rPr>
                          <w:rFonts w:ascii="Garamond" w:hAnsi="Garamond"/>
                          <w:iCs/>
                          <w:szCs w:val="22"/>
                        </w:rPr>
                        <w:t xml:space="preserve">below </w:t>
                      </w:r>
                      <w:r>
                        <w:rPr>
                          <w:rFonts w:ascii="Garamond" w:hAnsi="Garamond"/>
                          <w:iCs/>
                          <w:szCs w:val="22"/>
                        </w:rPr>
                        <w:t xml:space="preserve">and </w:t>
                      </w:r>
                      <w:r w:rsidR="00E97254">
                        <w:rPr>
                          <w:rFonts w:ascii="Garamond" w:hAnsi="Garamond"/>
                          <w:iCs/>
                          <w:szCs w:val="22"/>
                        </w:rPr>
                        <w:t>submit</w:t>
                      </w:r>
                      <w:r>
                        <w:rPr>
                          <w:rFonts w:ascii="Garamond" w:hAnsi="Garamond"/>
                          <w:iCs/>
                          <w:szCs w:val="22"/>
                        </w:rPr>
                        <w:t xml:space="preserve"> this form</w:t>
                      </w:r>
                      <w:r w:rsidR="00C5297F">
                        <w:rPr>
                          <w:rFonts w:ascii="Garamond" w:hAnsi="Garamond"/>
                          <w:iCs/>
                          <w:szCs w:val="22"/>
                        </w:rPr>
                        <w:t xml:space="preserve"> to PAMED’s CME office:</w:t>
                      </w:r>
                    </w:p>
                    <w:p w14:paraId="771D8527" w14:textId="729DD73D" w:rsidR="00C5297F" w:rsidRDefault="00C5297F" w:rsidP="00AE4480">
                      <w:pPr>
                        <w:tabs>
                          <w:tab w:val="left" w:pos="720"/>
                          <w:tab w:val="left" w:pos="4590"/>
                        </w:tabs>
                        <w:spacing w:after="120"/>
                        <w:rPr>
                          <w:rFonts w:ascii="Garamond" w:hAnsi="Garamond"/>
                          <w:iCs/>
                          <w:szCs w:val="22"/>
                        </w:rPr>
                      </w:pPr>
                      <w:r>
                        <w:rPr>
                          <w:rFonts w:ascii="Garamond" w:hAnsi="Garamond"/>
                          <w:iCs/>
                          <w:szCs w:val="22"/>
                        </w:rPr>
                        <w:t>Email:</w:t>
                      </w:r>
                      <w:r w:rsidR="00AE4480">
                        <w:rPr>
                          <w:rFonts w:ascii="Garamond" w:hAnsi="Garamond"/>
                          <w:iCs/>
                          <w:szCs w:val="22"/>
                        </w:rPr>
                        <w:tab/>
                      </w:r>
                      <w:hyperlink r:id="rId10" w:history="1">
                        <w:r w:rsidR="00AE4480" w:rsidRPr="00AF7738">
                          <w:rPr>
                            <w:rStyle w:val="Hyperlink"/>
                            <w:rFonts w:ascii="Garamond" w:hAnsi="Garamond"/>
                            <w:iCs/>
                            <w:szCs w:val="22"/>
                          </w:rPr>
                          <w:t>CMEAdmin@pamedsoc.org</w:t>
                        </w:r>
                      </w:hyperlink>
                      <w:r>
                        <w:rPr>
                          <w:rFonts w:ascii="Garamond" w:hAnsi="Garamond"/>
                          <w:iCs/>
                          <w:szCs w:val="22"/>
                        </w:rPr>
                        <w:tab/>
                        <w:t>Fax:</w:t>
                      </w:r>
                      <w:bookmarkStart w:id="1" w:name="_Hlk62140387"/>
                      <w:r>
                        <w:rPr>
                          <w:rFonts w:ascii="Garamond" w:hAnsi="Garamond"/>
                          <w:iCs/>
                          <w:szCs w:val="22"/>
                        </w:rPr>
                        <w:t xml:space="preserve"> </w:t>
                      </w:r>
                      <w:r w:rsidRPr="00C5297F">
                        <w:rPr>
                          <w:rStyle w:val="Strong"/>
                          <w:rFonts w:ascii="Garamond" w:hAnsi="Garamond" w:cs="Arial"/>
                          <w:b w:val="0"/>
                          <w:bCs w:val="0"/>
                          <w:sz w:val="24"/>
                          <w:szCs w:val="24"/>
                          <w:shd w:val="clear" w:color="auto" w:fill="FFFFFF"/>
                        </w:rPr>
                        <w:t>(855) 719-0497</w:t>
                      </w:r>
                      <w:bookmarkEnd w:id="1"/>
                    </w:p>
                    <w:p w14:paraId="4B56A99F" w14:textId="5C197CC8" w:rsidR="00C5297F" w:rsidRPr="00AC173F" w:rsidRDefault="00C5297F" w:rsidP="00AE4480">
                      <w:pPr>
                        <w:tabs>
                          <w:tab w:val="left" w:pos="720"/>
                          <w:tab w:val="left" w:pos="4590"/>
                        </w:tabs>
                        <w:ind w:left="720" w:hanging="720"/>
                        <w:rPr>
                          <w:rFonts w:ascii="Garamond" w:hAnsi="Garamond"/>
                          <w:iCs/>
                          <w:szCs w:val="22"/>
                        </w:rPr>
                      </w:pPr>
                      <w:r>
                        <w:rPr>
                          <w:rFonts w:ascii="Garamond" w:hAnsi="Garamond"/>
                          <w:iCs/>
                          <w:szCs w:val="22"/>
                        </w:rPr>
                        <w:t>Mail:</w:t>
                      </w:r>
                      <w:r>
                        <w:rPr>
                          <w:rFonts w:ascii="Garamond" w:hAnsi="Garamond"/>
                          <w:iCs/>
                          <w:szCs w:val="22"/>
                        </w:rPr>
                        <w:tab/>
                        <w:t>Pennsylvania Medical Society</w:t>
                      </w:r>
                      <w:r w:rsidR="00AE4480">
                        <w:rPr>
                          <w:rFonts w:ascii="Garamond" w:hAnsi="Garamond"/>
                          <w:iCs/>
                          <w:szCs w:val="22"/>
                        </w:rPr>
                        <w:br/>
                      </w:r>
                      <w:r>
                        <w:rPr>
                          <w:rFonts w:ascii="Garamond" w:hAnsi="Garamond"/>
                          <w:iCs/>
                          <w:szCs w:val="22"/>
                        </w:rPr>
                        <w:t>Attn: CME Dept</w:t>
                      </w:r>
                      <w:r w:rsidR="00AE4480">
                        <w:rPr>
                          <w:rFonts w:ascii="Garamond" w:hAnsi="Garamond"/>
                          <w:iCs/>
                          <w:szCs w:val="22"/>
                        </w:rPr>
                        <w:br/>
                      </w:r>
                      <w:r>
                        <w:rPr>
                          <w:rFonts w:ascii="Garamond" w:hAnsi="Garamond"/>
                          <w:iCs/>
                          <w:szCs w:val="22"/>
                        </w:rPr>
                        <w:t>400 Winding Creek Blvd</w:t>
                      </w:r>
                      <w:r w:rsidR="00AE4480">
                        <w:rPr>
                          <w:rFonts w:ascii="Garamond" w:hAnsi="Garamond"/>
                          <w:iCs/>
                          <w:szCs w:val="22"/>
                        </w:rPr>
                        <w:br/>
                      </w:r>
                      <w:r>
                        <w:rPr>
                          <w:rFonts w:ascii="Garamond" w:hAnsi="Garamond"/>
                          <w:iCs/>
                          <w:szCs w:val="22"/>
                        </w:rPr>
                        <w:t>Mechanicsburg, PA 17050</w:t>
                      </w:r>
                    </w:p>
                  </w:txbxContent>
                </v:textbox>
              </v:shape>
            </w:pict>
          </mc:Fallback>
        </mc:AlternateContent>
      </w:r>
      <w:r w:rsidR="000A72A0" w:rsidRPr="00AC173F">
        <w:rPr>
          <w:rFonts w:ascii="Garamond" w:hAnsi="Garamond"/>
          <w:sz w:val="24"/>
          <w:szCs w:val="24"/>
        </w:rPr>
        <w:fldChar w:fldCharType="begin"/>
      </w:r>
      <w:r w:rsidR="000A72A0" w:rsidRPr="00AC173F">
        <w:rPr>
          <w:rFonts w:ascii="Garamond" w:hAnsi="Garamond"/>
          <w:sz w:val="24"/>
          <w:szCs w:val="24"/>
        </w:rPr>
        <w:instrText>SYMBOL 183 \f "Symbol" \s 10 \h</w:instrText>
      </w:r>
      <w:r w:rsidR="000A72A0" w:rsidRPr="00AC173F">
        <w:rPr>
          <w:rFonts w:ascii="Garamond" w:hAnsi="Garamond"/>
          <w:sz w:val="24"/>
          <w:szCs w:val="24"/>
        </w:rPr>
        <w:fldChar w:fldCharType="end"/>
      </w:r>
      <w:r w:rsidR="000A72A0" w:rsidRPr="00AC173F">
        <w:rPr>
          <w:rFonts w:ascii="Garamond" w:hAnsi="Garamond"/>
          <w:sz w:val="24"/>
          <w:szCs w:val="24"/>
        </w:rPr>
        <w:tab/>
        <w:t xml:space="preserve">Financial </w:t>
      </w:r>
      <w:r w:rsidR="003D5DC5" w:rsidRPr="00AC173F">
        <w:rPr>
          <w:rFonts w:ascii="Garamond" w:hAnsi="Garamond"/>
          <w:sz w:val="24"/>
          <w:szCs w:val="24"/>
        </w:rPr>
        <w:t>s</w:t>
      </w:r>
      <w:r w:rsidR="000A72A0" w:rsidRPr="00AC173F">
        <w:rPr>
          <w:rFonts w:ascii="Garamond" w:hAnsi="Garamond"/>
          <w:sz w:val="24"/>
          <w:szCs w:val="24"/>
        </w:rPr>
        <w:t xml:space="preserve">ummary </w:t>
      </w:r>
      <w:r w:rsidR="003D5DC5" w:rsidRPr="00AC173F">
        <w:rPr>
          <w:rFonts w:ascii="Garamond" w:hAnsi="Garamond"/>
          <w:sz w:val="24"/>
          <w:szCs w:val="24"/>
        </w:rPr>
        <w:t>r</w:t>
      </w:r>
      <w:r w:rsidR="000A72A0" w:rsidRPr="00AC173F">
        <w:rPr>
          <w:rFonts w:ascii="Garamond" w:hAnsi="Garamond"/>
          <w:sz w:val="24"/>
          <w:szCs w:val="24"/>
        </w:rPr>
        <w:t xml:space="preserve">eport – </w:t>
      </w:r>
      <w:r w:rsidR="003D5DC5" w:rsidRPr="00AC173F">
        <w:rPr>
          <w:rFonts w:ascii="Garamond" w:hAnsi="Garamond"/>
          <w:sz w:val="24"/>
          <w:szCs w:val="24"/>
        </w:rPr>
        <w:t>PAMED</w:t>
      </w:r>
      <w:r w:rsidR="000A72A0" w:rsidRPr="00AC173F">
        <w:rPr>
          <w:rFonts w:ascii="Garamond" w:hAnsi="Garamond"/>
          <w:sz w:val="24"/>
          <w:szCs w:val="24"/>
        </w:rPr>
        <w:t xml:space="preserve"> has a standardized form for reporting financial data that must be completed. </w:t>
      </w:r>
    </w:p>
    <w:p w14:paraId="37E814E1" w14:textId="31A19676" w:rsidR="00B86C63" w:rsidRDefault="00B86C63" w:rsidP="00AE4480">
      <w:pPr>
        <w:spacing w:after="960"/>
        <w:rPr>
          <w:rFonts w:ascii="Garamond" w:hAnsi="Garamond"/>
          <w:bCs/>
          <w:sz w:val="24"/>
          <w:szCs w:val="24"/>
        </w:rPr>
      </w:pPr>
      <w:r w:rsidRPr="00F513A6">
        <w:rPr>
          <w:rFonts w:ascii="Garamond" w:hAnsi="Garamond"/>
          <w:bCs/>
          <w:sz w:val="24"/>
          <w:szCs w:val="24"/>
        </w:rPr>
        <w:t>I have read and understand PAMED’s Policy on Joint Providership</w:t>
      </w:r>
      <w:r w:rsidR="00136F6F" w:rsidRPr="00F513A6">
        <w:rPr>
          <w:rFonts w:ascii="Garamond" w:hAnsi="Garamond"/>
          <w:bCs/>
          <w:sz w:val="24"/>
          <w:szCs w:val="24"/>
        </w:rPr>
        <w:t xml:space="preserve"> of </w:t>
      </w:r>
      <w:r w:rsidR="00136F6F" w:rsidRPr="00E22B1D">
        <w:rPr>
          <w:rFonts w:ascii="Garamond" w:hAnsi="Garamond"/>
          <w:bCs/>
          <w:i/>
          <w:iCs/>
          <w:sz w:val="24"/>
          <w:szCs w:val="24"/>
        </w:rPr>
        <w:t>AMA PRA Category 1 credit™</w:t>
      </w:r>
      <w:r w:rsidRPr="00F513A6">
        <w:rPr>
          <w:rFonts w:ascii="Garamond" w:hAnsi="Garamond"/>
          <w:bCs/>
          <w:sz w:val="24"/>
          <w:szCs w:val="24"/>
        </w:rPr>
        <w:t xml:space="preserve">. </w:t>
      </w:r>
      <w:r w:rsidR="00AE4480" w:rsidRPr="00F513A6">
        <w:rPr>
          <w:rFonts w:ascii="Garamond" w:hAnsi="Garamond"/>
          <w:bCs/>
          <w:sz w:val="24"/>
          <w:szCs w:val="24"/>
        </w:rPr>
        <w:br/>
      </w:r>
      <w:r w:rsidRPr="00F513A6">
        <w:rPr>
          <w:rFonts w:ascii="Garamond" w:hAnsi="Garamond"/>
          <w:bCs/>
          <w:sz w:val="24"/>
          <w:szCs w:val="24"/>
        </w:rPr>
        <w:t xml:space="preserve">I agree to adhere to this policy as well as the ACCME’s </w:t>
      </w:r>
      <w:r w:rsidR="00F83879" w:rsidRPr="00F513A6">
        <w:rPr>
          <w:rFonts w:ascii="Garamond" w:hAnsi="Garamond"/>
          <w:bCs/>
          <w:sz w:val="24"/>
          <w:szCs w:val="24"/>
        </w:rPr>
        <w:t xml:space="preserve">Accreditation Requirements and the </w:t>
      </w:r>
      <w:r w:rsidRPr="00F513A6">
        <w:rPr>
          <w:rFonts w:ascii="Garamond" w:hAnsi="Garamond"/>
          <w:bCs/>
          <w:sz w:val="24"/>
          <w:szCs w:val="24"/>
        </w:rPr>
        <w:t xml:space="preserve">Standards </w:t>
      </w:r>
      <w:r w:rsidR="00AE4480" w:rsidRPr="00F513A6">
        <w:rPr>
          <w:rFonts w:ascii="Garamond" w:hAnsi="Garamond"/>
          <w:bCs/>
          <w:sz w:val="24"/>
          <w:szCs w:val="24"/>
        </w:rPr>
        <w:br/>
      </w:r>
      <w:r w:rsidRPr="00F513A6">
        <w:rPr>
          <w:rFonts w:ascii="Garamond" w:hAnsi="Garamond"/>
          <w:bCs/>
          <w:sz w:val="24"/>
          <w:szCs w:val="24"/>
        </w:rPr>
        <w:t xml:space="preserve">for </w:t>
      </w:r>
      <w:r w:rsidR="00F83879" w:rsidRPr="00F513A6">
        <w:rPr>
          <w:rFonts w:ascii="Garamond" w:hAnsi="Garamond"/>
          <w:bCs/>
          <w:sz w:val="24"/>
          <w:szCs w:val="24"/>
        </w:rPr>
        <w:t>Integrity and Independence</w:t>
      </w:r>
      <w:r w:rsidRPr="00F513A6">
        <w:rPr>
          <w:rFonts w:ascii="Garamond" w:hAnsi="Garamond"/>
          <w:bCs/>
          <w:sz w:val="24"/>
          <w:szCs w:val="24"/>
        </w:rPr>
        <w:t xml:space="preserve"> for any continuing medical education activity awarded Category 1 credit through PAMED.</w:t>
      </w:r>
    </w:p>
    <w:sdt>
      <w:sdtPr>
        <w:rPr>
          <w:rFonts w:ascii="Garamond" w:hAnsi="Garamond"/>
          <w:bCs/>
          <w:sz w:val="24"/>
          <w:szCs w:val="24"/>
          <w:shd w:val="clear" w:color="auto" w:fill="D9D9D9" w:themeFill="background1" w:themeFillShade="D9"/>
        </w:rPr>
        <w:id w:val="857000956"/>
        <w:placeholder>
          <w:docPart w:val="DefaultPlaceholder_-1854013440"/>
        </w:placeholder>
        <w:showingPlcHdr/>
      </w:sdtPr>
      <w:sdtContent>
        <w:p w14:paraId="1F160655" w14:textId="6BB3C809" w:rsidR="00F513A6" w:rsidRPr="00F513A6" w:rsidRDefault="00F513A6" w:rsidP="00F513A6">
          <w:pPr>
            <w:spacing w:after="120"/>
            <w:rPr>
              <w:rFonts w:ascii="Garamond" w:hAnsi="Garamond"/>
              <w:bCs/>
              <w:sz w:val="24"/>
              <w:szCs w:val="24"/>
            </w:rPr>
          </w:pPr>
          <w:r w:rsidRPr="00F513A6">
            <w:rPr>
              <w:rStyle w:val="PlaceholderText"/>
              <w:rFonts w:eastAsiaTheme="minorHAnsi"/>
              <w:shd w:val="clear" w:color="auto" w:fill="D9D9D9" w:themeFill="background1" w:themeFillShade="D9"/>
            </w:rPr>
            <w:t>Click or tap here to enter text.</w:t>
          </w:r>
        </w:p>
      </w:sdtContent>
    </w:sdt>
    <w:p w14:paraId="73DE2073" w14:textId="77777777" w:rsidR="00F513A6" w:rsidRDefault="00B86C63" w:rsidP="00F513A6">
      <w:pPr>
        <w:tabs>
          <w:tab w:val="left" w:pos="180"/>
          <w:tab w:val="left" w:pos="7560"/>
        </w:tabs>
        <w:spacing w:after="240"/>
        <w:rPr>
          <w:rFonts w:ascii="Garamond" w:hAnsi="Garamond"/>
          <w:bCs/>
          <w:sz w:val="24"/>
          <w:szCs w:val="24"/>
        </w:rPr>
      </w:pPr>
      <w:r w:rsidRPr="00F513A6">
        <w:rPr>
          <w:rFonts w:ascii="Garamond" w:hAnsi="Garamond"/>
          <w:bCs/>
          <w:sz w:val="24"/>
          <w:szCs w:val="24"/>
        </w:rPr>
        <w:t>Print Name</w:t>
      </w:r>
    </w:p>
    <w:p w14:paraId="1F25849F" w14:textId="77777777" w:rsidR="00F513A6" w:rsidRDefault="00F513A6" w:rsidP="00F513A6">
      <w:pPr>
        <w:tabs>
          <w:tab w:val="left" w:pos="180"/>
          <w:tab w:val="left" w:pos="7560"/>
        </w:tabs>
        <w:spacing w:after="120"/>
        <w:rPr>
          <w:rFonts w:ascii="Garamond" w:hAnsi="Garamond"/>
          <w:bCs/>
          <w:sz w:val="24"/>
          <w:szCs w:val="24"/>
        </w:rPr>
      </w:pPr>
      <w:sdt>
        <w:sdtPr>
          <w:rPr>
            <w:rFonts w:ascii="Garamond" w:hAnsi="Garamond"/>
            <w:bCs/>
            <w:sz w:val="24"/>
            <w:szCs w:val="24"/>
          </w:rPr>
          <w:id w:val="1790235348"/>
          <w:placeholder>
            <w:docPart w:val="DefaultPlaceholder_-1854013437"/>
          </w:placeholder>
          <w:showingPlcHdr/>
          <w:date>
            <w:dateFormat w:val="M/d/yyyy"/>
            <w:lid w:val="en-US"/>
            <w:storeMappedDataAs w:val="dateTime"/>
            <w:calendar w:val="gregorian"/>
          </w:date>
        </w:sdtPr>
        <w:sdtContent>
          <w:r w:rsidRPr="00F513A6">
            <w:rPr>
              <w:rStyle w:val="PlaceholderText"/>
              <w:rFonts w:eastAsiaTheme="minorHAnsi"/>
              <w:shd w:val="clear" w:color="auto" w:fill="D9D9D9" w:themeFill="background1" w:themeFillShade="D9"/>
            </w:rPr>
            <w:t>Click or tap to enter a date.</w:t>
          </w:r>
        </w:sdtContent>
      </w:sdt>
    </w:p>
    <w:p w14:paraId="7F749BA8" w14:textId="7BE51A0E" w:rsidR="00B86C63" w:rsidRPr="00F513A6" w:rsidRDefault="00B86C63" w:rsidP="00F513A6">
      <w:pPr>
        <w:tabs>
          <w:tab w:val="left" w:pos="180"/>
          <w:tab w:val="left" w:pos="7560"/>
        </w:tabs>
        <w:spacing w:after="240"/>
        <w:rPr>
          <w:rFonts w:ascii="Garamond" w:hAnsi="Garamond"/>
          <w:bCs/>
          <w:sz w:val="24"/>
          <w:szCs w:val="24"/>
        </w:rPr>
      </w:pPr>
      <w:r w:rsidRPr="00F513A6">
        <w:rPr>
          <w:rFonts w:ascii="Garamond" w:hAnsi="Garamond"/>
          <w:bCs/>
          <w:sz w:val="24"/>
          <w:szCs w:val="24"/>
        </w:rPr>
        <w:t>Date</w:t>
      </w:r>
    </w:p>
    <w:sdt>
      <w:sdtPr>
        <w:rPr>
          <w:rFonts w:ascii="Garamond" w:hAnsi="Garamond"/>
          <w:bCs/>
          <w:sz w:val="24"/>
          <w:szCs w:val="24"/>
          <w:shd w:val="clear" w:color="auto" w:fill="D9D9D9" w:themeFill="background1" w:themeFillShade="D9"/>
        </w:rPr>
        <w:id w:val="561684324"/>
        <w:placeholder>
          <w:docPart w:val="E8FFC0C30929483B869D972ACC29D320"/>
        </w:placeholder>
        <w:showingPlcHdr/>
      </w:sdtPr>
      <w:sdtContent>
        <w:p w14:paraId="19A83408" w14:textId="77777777" w:rsidR="00F513A6" w:rsidRPr="00F513A6" w:rsidRDefault="00F513A6" w:rsidP="00F513A6">
          <w:pPr>
            <w:spacing w:after="120"/>
            <w:rPr>
              <w:rFonts w:ascii="Garamond" w:hAnsi="Garamond"/>
              <w:bCs/>
              <w:sz w:val="24"/>
              <w:szCs w:val="24"/>
            </w:rPr>
          </w:pPr>
          <w:r w:rsidRPr="00F513A6">
            <w:rPr>
              <w:rStyle w:val="PlaceholderText"/>
              <w:rFonts w:eastAsiaTheme="minorHAnsi"/>
              <w:shd w:val="clear" w:color="auto" w:fill="D9D9D9" w:themeFill="background1" w:themeFillShade="D9"/>
            </w:rPr>
            <w:t>Click or tap here to enter text.</w:t>
          </w:r>
        </w:p>
      </w:sdtContent>
    </w:sdt>
    <w:p w14:paraId="2ABC1577" w14:textId="27A8976E" w:rsidR="00B86C63" w:rsidRPr="00F513A6" w:rsidRDefault="00B86C63" w:rsidP="00F513A6">
      <w:pPr>
        <w:tabs>
          <w:tab w:val="left" w:pos="180"/>
          <w:tab w:val="left" w:pos="8820"/>
        </w:tabs>
        <w:spacing w:after="240"/>
        <w:rPr>
          <w:rFonts w:ascii="Garamond" w:hAnsi="Garamond"/>
          <w:bCs/>
          <w:sz w:val="24"/>
          <w:szCs w:val="24"/>
        </w:rPr>
      </w:pPr>
      <w:r w:rsidRPr="00F513A6">
        <w:rPr>
          <w:rFonts w:ascii="Garamond" w:hAnsi="Garamond"/>
          <w:bCs/>
          <w:sz w:val="24"/>
          <w:szCs w:val="24"/>
        </w:rPr>
        <w:t>Title</w:t>
      </w:r>
    </w:p>
    <w:sdt>
      <w:sdtPr>
        <w:rPr>
          <w:rFonts w:ascii="Garamond" w:hAnsi="Garamond"/>
          <w:bCs/>
          <w:sz w:val="24"/>
          <w:szCs w:val="24"/>
          <w:shd w:val="clear" w:color="auto" w:fill="D9D9D9" w:themeFill="background1" w:themeFillShade="D9"/>
        </w:rPr>
        <w:id w:val="-875074703"/>
        <w:placeholder>
          <w:docPart w:val="DE2CBCF1144A4AD598FC280A44D64D9B"/>
        </w:placeholder>
        <w:showingPlcHdr/>
      </w:sdtPr>
      <w:sdtContent>
        <w:p w14:paraId="1142A6AD" w14:textId="77777777" w:rsidR="00F513A6" w:rsidRPr="00F513A6" w:rsidRDefault="00F513A6" w:rsidP="00F513A6">
          <w:pPr>
            <w:spacing w:after="120"/>
            <w:rPr>
              <w:rFonts w:ascii="Garamond" w:hAnsi="Garamond"/>
              <w:bCs/>
              <w:sz w:val="24"/>
              <w:szCs w:val="24"/>
            </w:rPr>
          </w:pPr>
          <w:r w:rsidRPr="00F513A6">
            <w:rPr>
              <w:rStyle w:val="PlaceholderText"/>
              <w:rFonts w:eastAsiaTheme="minorHAnsi"/>
              <w:shd w:val="clear" w:color="auto" w:fill="D9D9D9" w:themeFill="background1" w:themeFillShade="D9"/>
            </w:rPr>
            <w:t>Click or tap here to enter text.</w:t>
          </w:r>
        </w:p>
      </w:sdtContent>
    </w:sdt>
    <w:p w14:paraId="43258588" w14:textId="713D3C35" w:rsidR="00B86C63" w:rsidRPr="00F513A6" w:rsidRDefault="00B86C63" w:rsidP="00F513A6">
      <w:pPr>
        <w:tabs>
          <w:tab w:val="left" w:pos="180"/>
          <w:tab w:val="left" w:pos="8820"/>
        </w:tabs>
        <w:spacing w:after="240"/>
        <w:rPr>
          <w:rFonts w:ascii="Garamond" w:hAnsi="Garamond"/>
          <w:bCs/>
          <w:sz w:val="24"/>
          <w:szCs w:val="24"/>
        </w:rPr>
      </w:pPr>
      <w:r w:rsidRPr="00F513A6">
        <w:rPr>
          <w:rFonts w:ascii="Garamond" w:hAnsi="Garamond"/>
          <w:bCs/>
          <w:sz w:val="24"/>
          <w:szCs w:val="24"/>
        </w:rPr>
        <w:t>Department/Organization</w:t>
      </w:r>
    </w:p>
    <w:sdt>
      <w:sdtPr>
        <w:rPr>
          <w:rFonts w:ascii="Garamond" w:hAnsi="Garamond"/>
          <w:bCs/>
          <w:sz w:val="24"/>
          <w:szCs w:val="24"/>
          <w:shd w:val="clear" w:color="auto" w:fill="D9D9D9" w:themeFill="background1" w:themeFillShade="D9"/>
        </w:rPr>
        <w:id w:val="-2124992330"/>
        <w:placeholder>
          <w:docPart w:val="88202D0D957F459AB8721BA74D060BFB"/>
        </w:placeholder>
        <w:showingPlcHdr/>
      </w:sdtPr>
      <w:sdtContent>
        <w:p w14:paraId="0839E307" w14:textId="77777777" w:rsidR="00F513A6" w:rsidRPr="00F513A6" w:rsidRDefault="00F513A6" w:rsidP="00F513A6">
          <w:pPr>
            <w:spacing w:after="120"/>
            <w:rPr>
              <w:rFonts w:ascii="Garamond" w:hAnsi="Garamond"/>
              <w:bCs/>
              <w:sz w:val="24"/>
              <w:szCs w:val="24"/>
            </w:rPr>
          </w:pPr>
          <w:r w:rsidRPr="00F513A6">
            <w:rPr>
              <w:rStyle w:val="PlaceholderText"/>
              <w:rFonts w:eastAsiaTheme="minorHAnsi"/>
              <w:shd w:val="clear" w:color="auto" w:fill="D9D9D9" w:themeFill="background1" w:themeFillShade="D9"/>
            </w:rPr>
            <w:t>Click or tap here to enter text.</w:t>
          </w:r>
        </w:p>
      </w:sdtContent>
    </w:sdt>
    <w:p w14:paraId="77502316" w14:textId="7C544ECF" w:rsidR="00B86C63" w:rsidRPr="00F513A6" w:rsidRDefault="00B86C63" w:rsidP="00F513A6">
      <w:pPr>
        <w:tabs>
          <w:tab w:val="left" w:pos="180"/>
          <w:tab w:val="left" w:pos="8820"/>
        </w:tabs>
        <w:spacing w:after="720"/>
        <w:rPr>
          <w:rFonts w:ascii="Garamond" w:hAnsi="Garamond"/>
          <w:bCs/>
          <w:sz w:val="24"/>
          <w:szCs w:val="24"/>
        </w:rPr>
      </w:pPr>
      <w:r w:rsidRPr="00F513A6">
        <w:rPr>
          <w:rFonts w:ascii="Garamond" w:hAnsi="Garamond"/>
          <w:bCs/>
          <w:sz w:val="24"/>
          <w:szCs w:val="24"/>
        </w:rPr>
        <w:t>Signature</w:t>
      </w:r>
    </w:p>
    <w:sectPr w:rsidR="00B86C63" w:rsidRPr="00F513A6" w:rsidSect="000A72A0">
      <w:headerReference w:type="default" r:id="rId11"/>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ACC0" w14:textId="77777777" w:rsidR="00784BD6" w:rsidRDefault="00784BD6" w:rsidP="000A72A0">
      <w:r>
        <w:separator/>
      </w:r>
    </w:p>
  </w:endnote>
  <w:endnote w:type="continuationSeparator" w:id="0">
    <w:p w14:paraId="0029F4BF" w14:textId="77777777" w:rsidR="00784BD6" w:rsidRDefault="00784BD6" w:rsidP="000A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913086428"/>
      <w:docPartObj>
        <w:docPartGallery w:val="Page Numbers (Bottom of Page)"/>
        <w:docPartUnique/>
      </w:docPartObj>
    </w:sdtPr>
    <w:sdtEndPr>
      <w:rPr>
        <w:rFonts w:ascii="Garamond" w:hAnsi="Garamond"/>
        <w:noProof/>
        <w:sz w:val="20"/>
        <w:szCs w:val="20"/>
      </w:rPr>
    </w:sdtEndPr>
    <w:sdtContent>
      <w:p w14:paraId="3823A59D" w14:textId="77777777" w:rsidR="000A72A0" w:rsidRDefault="000A72A0" w:rsidP="000A72A0">
        <w:pPr>
          <w:pStyle w:val="Footer"/>
          <w:tabs>
            <w:tab w:val="left" w:pos="9180"/>
          </w:tabs>
          <w:ind w:right="684"/>
          <w:rPr>
            <w:sz w:val="24"/>
            <w:szCs w:val="24"/>
          </w:rPr>
        </w:pPr>
      </w:p>
      <w:p w14:paraId="23D78F47" w14:textId="299FB6A9" w:rsidR="000A72A0" w:rsidRPr="006B2458" w:rsidRDefault="000A72A0" w:rsidP="000A72A0">
        <w:pPr>
          <w:pStyle w:val="Footer"/>
          <w:tabs>
            <w:tab w:val="left" w:pos="9180"/>
          </w:tabs>
          <w:ind w:right="684"/>
          <w:rPr>
            <w:rFonts w:ascii="Garamond" w:hAnsi="Garamond"/>
            <w:sz w:val="20"/>
          </w:rPr>
        </w:pPr>
        <w:r w:rsidRPr="006B2458">
          <w:rPr>
            <w:rFonts w:ascii="Garamond" w:hAnsi="Garamond"/>
            <w:noProof/>
            <w:sz w:val="20"/>
          </w:rPr>
          <mc:AlternateContent>
            <mc:Choice Requires="wps">
              <w:drawing>
                <wp:anchor distT="0" distB="0" distL="114300" distR="114300" simplePos="0" relativeHeight="251668480" behindDoc="0" locked="0" layoutInCell="1" allowOverlap="1" wp14:anchorId="5A4554A5" wp14:editId="30CD26B1">
                  <wp:simplePos x="0" y="0"/>
                  <wp:positionH relativeFrom="margin">
                    <wp:posOffset>-83820</wp:posOffset>
                  </wp:positionH>
                  <wp:positionV relativeFrom="paragraph">
                    <wp:posOffset>-29650</wp:posOffset>
                  </wp:positionV>
                  <wp:extent cx="6461185" cy="8255"/>
                  <wp:effectExtent l="0" t="0" r="34925" b="29845"/>
                  <wp:wrapNone/>
                  <wp:docPr id="5" name="Straight Connector 5"/>
                  <wp:cNvGraphicFramePr/>
                  <a:graphic xmlns:a="http://schemas.openxmlformats.org/drawingml/2006/main">
                    <a:graphicData uri="http://schemas.microsoft.com/office/word/2010/wordprocessingShape">
                      <wps:wsp>
                        <wps:cNvCnPr/>
                        <wps:spPr>
                          <a:xfrm>
                            <a:off x="0" y="0"/>
                            <a:ext cx="6461185" cy="825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639C1"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35pt" to="502.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" strokecolor="#0d0d0d [3069]" strokeweight=".5pt">
                  <v:stroke joinstyle="miter"/>
                  <w10:wrap anchorx="margin"/>
                </v:line>
              </w:pict>
            </mc:Fallback>
          </mc:AlternateContent>
        </w:r>
        <w:r w:rsidR="00222B7A" w:rsidRPr="006B2458">
          <w:rPr>
            <w:rFonts w:ascii="Garamond" w:hAnsi="Garamond" w:cs="Arial"/>
            <w:spacing w:val="10"/>
            <w:w w:val="90"/>
            <w:sz w:val="20"/>
          </w:rPr>
          <w:t xml:space="preserve">Revised </w:t>
        </w:r>
        <w:r w:rsidR="00FB1C08">
          <w:rPr>
            <w:rFonts w:ascii="Garamond" w:hAnsi="Garamond" w:cs="Arial"/>
            <w:spacing w:val="10"/>
            <w:w w:val="90"/>
            <w:sz w:val="20"/>
          </w:rPr>
          <w:t xml:space="preserve">March </w:t>
        </w:r>
        <w:r w:rsidR="00AE4480">
          <w:rPr>
            <w:rFonts w:ascii="Garamond" w:hAnsi="Garamond" w:cs="Arial"/>
            <w:spacing w:val="10"/>
            <w:w w:val="90"/>
            <w:sz w:val="20"/>
          </w:rPr>
          <w:t>11</w:t>
        </w:r>
        <w:r w:rsidR="00222B7A" w:rsidRPr="006B2458">
          <w:rPr>
            <w:rFonts w:ascii="Garamond" w:hAnsi="Garamond" w:cs="Arial"/>
            <w:spacing w:val="10"/>
            <w:w w:val="90"/>
            <w:sz w:val="20"/>
          </w:rPr>
          <w:t xml:space="preserve">, </w:t>
        </w:r>
        <w:proofErr w:type="gramStart"/>
        <w:r w:rsidR="00222B7A" w:rsidRPr="006B2458">
          <w:rPr>
            <w:rFonts w:ascii="Garamond" w:hAnsi="Garamond" w:cs="Arial"/>
            <w:spacing w:val="10"/>
            <w:w w:val="90"/>
            <w:sz w:val="20"/>
          </w:rPr>
          <w:t>2022</w:t>
        </w:r>
        <w:proofErr w:type="gramEnd"/>
        <w:r w:rsidR="00222B7A" w:rsidRPr="006B2458">
          <w:rPr>
            <w:rFonts w:ascii="Garamond" w:hAnsi="Garamond" w:cs="Arial"/>
            <w:caps/>
            <w:spacing w:val="10"/>
            <w:w w:val="90"/>
            <w:sz w:val="20"/>
          </w:rPr>
          <w:t xml:space="preserve"> •</w:t>
        </w:r>
        <w:r w:rsidR="00222B7A" w:rsidRPr="006B2458">
          <w:rPr>
            <w:rFonts w:ascii="Garamond" w:hAnsi="Garamond" w:cs="Arial"/>
            <w:spacing w:val="10"/>
            <w:w w:val="90"/>
            <w:sz w:val="20"/>
          </w:rPr>
          <w:t xml:space="preserve"> </w:t>
        </w:r>
        <w:r w:rsidRPr="006B2458">
          <w:rPr>
            <w:rFonts w:ascii="Garamond" w:hAnsi="Garamond" w:cs="Arial"/>
            <w:spacing w:val="10"/>
            <w:w w:val="90"/>
            <w:sz w:val="20"/>
          </w:rPr>
          <w:t>www.pamedsoc.org</w:t>
        </w:r>
        <w:r w:rsidRPr="006B2458">
          <w:rPr>
            <w:rFonts w:ascii="Garamond" w:hAnsi="Garamond" w:cs="Arial"/>
            <w:caps/>
            <w:spacing w:val="10"/>
            <w:w w:val="90"/>
            <w:sz w:val="20"/>
          </w:rPr>
          <w:t xml:space="preserve"> • (800) 228-7823 • </w:t>
        </w:r>
        <w:hyperlink r:id="rId1" w:history="1">
          <w:r w:rsidR="009B3096" w:rsidRPr="006B2458">
            <w:rPr>
              <w:rStyle w:val="Hyperlink"/>
              <w:rFonts w:ascii="Garamond" w:hAnsi="Garamond" w:cs="Arial"/>
              <w:w w:val="90"/>
              <w:sz w:val="20"/>
            </w:rPr>
            <w:t>CMEAdmin@pamedsoc.org</w:t>
          </w:r>
        </w:hyperlink>
        <w:r w:rsidRPr="006B2458">
          <w:rPr>
            <w:rFonts w:ascii="Garamond" w:hAnsi="Garamond" w:cs="Arial"/>
            <w:w w:val="90"/>
            <w:sz w:val="20"/>
          </w:rPr>
          <w:tab/>
        </w:r>
        <w:r w:rsidRPr="006B2458">
          <w:rPr>
            <w:rFonts w:ascii="Garamond" w:hAnsi="Garamond" w:cs="Arial"/>
            <w:w w:val="90"/>
            <w:sz w:val="20"/>
          </w:rPr>
          <w:tab/>
        </w:r>
        <w:sdt>
          <w:sdtPr>
            <w:rPr>
              <w:rFonts w:ascii="Garamond" w:hAnsi="Garamond"/>
              <w:sz w:val="20"/>
            </w:rPr>
            <w:id w:val="-2045670101"/>
            <w:docPartObj>
              <w:docPartGallery w:val="Page Numbers (Bottom of Page)"/>
              <w:docPartUnique/>
            </w:docPartObj>
          </w:sdtPr>
          <w:sdtEndPr>
            <w:rPr>
              <w:noProof/>
            </w:rPr>
          </w:sdtEndPr>
          <w:sdtContent>
            <w:r w:rsidRPr="006B2458">
              <w:rPr>
                <w:rFonts w:ascii="Garamond" w:hAnsi="Garamond"/>
                <w:sz w:val="20"/>
              </w:rPr>
              <w:fldChar w:fldCharType="begin"/>
            </w:r>
            <w:r w:rsidRPr="006B2458">
              <w:rPr>
                <w:rFonts w:ascii="Garamond" w:hAnsi="Garamond"/>
                <w:sz w:val="20"/>
              </w:rPr>
              <w:instrText xml:space="preserve"> PAGE   \* MERGEFORMAT </w:instrText>
            </w:r>
            <w:r w:rsidRPr="006B2458">
              <w:rPr>
                <w:rFonts w:ascii="Garamond" w:hAnsi="Garamond"/>
                <w:sz w:val="20"/>
              </w:rPr>
              <w:fldChar w:fldCharType="separate"/>
            </w:r>
            <w:r w:rsidRPr="006B2458">
              <w:rPr>
                <w:rFonts w:ascii="Garamond" w:hAnsi="Garamond"/>
                <w:sz w:val="20"/>
              </w:rPr>
              <w:t>1</w:t>
            </w:r>
            <w:r w:rsidRPr="006B2458">
              <w:rPr>
                <w:rFonts w:ascii="Garamond" w:hAnsi="Garamond"/>
                <w:noProof/>
                <w:sz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3F88" w14:textId="77777777" w:rsidR="00784BD6" w:rsidRDefault="00784BD6" w:rsidP="000A72A0">
      <w:r>
        <w:separator/>
      </w:r>
    </w:p>
  </w:footnote>
  <w:footnote w:type="continuationSeparator" w:id="0">
    <w:p w14:paraId="45F26491" w14:textId="77777777" w:rsidR="00784BD6" w:rsidRDefault="00784BD6" w:rsidP="000A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B54D" w14:textId="330793B8" w:rsidR="000A72A0" w:rsidRDefault="000A72A0">
    <w:pPr>
      <w:pStyle w:val="Header"/>
    </w:pPr>
    <w:r>
      <w:rPr>
        <w:noProof/>
      </w:rPr>
      <w:drawing>
        <wp:anchor distT="0" distB="0" distL="114300" distR="114300" simplePos="0" relativeHeight="251658240" behindDoc="1" locked="0" layoutInCell="1" allowOverlap="1" wp14:anchorId="4BE6B0FB" wp14:editId="418AF44A">
          <wp:simplePos x="0" y="0"/>
          <wp:positionH relativeFrom="column">
            <wp:posOffset>4693920</wp:posOffset>
          </wp:positionH>
          <wp:positionV relativeFrom="paragraph">
            <wp:posOffset>-121920</wp:posOffset>
          </wp:positionV>
          <wp:extent cx="1593733" cy="457200"/>
          <wp:effectExtent l="0" t="0" r="6985" b="0"/>
          <wp:wrapTight wrapText="bothSides">
            <wp:wrapPolygon edited="0">
              <wp:start x="0" y="0"/>
              <wp:lineTo x="0" y="20700"/>
              <wp:lineTo x="21436" y="20700"/>
              <wp:lineTo x="2143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3733" cy="457200"/>
                  </a:xfrm>
                  <a:prstGeom prst="rect">
                    <a:avLst/>
                  </a:prstGeom>
                </pic:spPr>
              </pic:pic>
            </a:graphicData>
          </a:graphic>
        </wp:anchor>
      </w:drawing>
    </w:r>
  </w:p>
  <w:p w14:paraId="2F03A203" w14:textId="69CB3044" w:rsidR="000A72A0" w:rsidRDefault="000A72A0">
    <w:pPr>
      <w:pStyle w:val="Header"/>
    </w:pPr>
  </w:p>
  <w:p w14:paraId="4A1BB106" w14:textId="2362FE09" w:rsidR="000A72A0" w:rsidRDefault="000A72A0">
    <w:pPr>
      <w:pStyle w:val="Header"/>
    </w:pPr>
  </w:p>
  <w:p w14:paraId="27B8645B" w14:textId="77777777" w:rsidR="000A72A0" w:rsidRDefault="000A7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206"/>
    <w:multiLevelType w:val="hybridMultilevel"/>
    <w:tmpl w:val="BF28E7A4"/>
    <w:lvl w:ilvl="0" w:tplc="3FCE206E">
      <w:start w:val="9"/>
      <w:numFmt w:val="decimal"/>
      <w:lvlText w:val="%1."/>
      <w:lvlJc w:val="left"/>
      <w:pPr>
        <w:ind w:left="1080" w:hanging="360"/>
      </w:pPr>
      <w:rPr>
        <w:rFonts w:hint="default"/>
      </w:rPr>
    </w:lvl>
    <w:lvl w:ilvl="1" w:tplc="3E8C0140">
      <w:start w:val="1"/>
      <w:numFmt w:val="lowerLetter"/>
      <w:lvlText w:val="%2."/>
      <w:lvlJc w:val="left"/>
      <w:pPr>
        <w:ind w:left="1800" w:hanging="360"/>
      </w:pPr>
      <w:rPr>
        <w:b w:val="0"/>
        <w:bCs/>
        <w:i w:val="0"/>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75831"/>
    <w:multiLevelType w:val="hybridMultilevel"/>
    <w:tmpl w:val="BFD01E76"/>
    <w:lvl w:ilvl="0" w:tplc="5AA26DDA">
      <w:start w:val="1"/>
      <w:numFmt w:val="decimal"/>
      <w:lvlText w:val="%1."/>
      <w:lvlJc w:val="left"/>
      <w:pPr>
        <w:tabs>
          <w:tab w:val="num" w:pos="360"/>
        </w:tabs>
        <w:ind w:left="360" w:hanging="360"/>
      </w:pPr>
      <w:rPr>
        <w:rFonts w:hint="default"/>
        <w:b w:val="0"/>
        <w:i w:val="0"/>
      </w:rPr>
    </w:lvl>
    <w:lvl w:ilvl="1" w:tplc="E1EA77AC">
      <w:start w:val="1"/>
      <w:numFmt w:val="lowerLetter"/>
      <w:lvlText w:val="%2."/>
      <w:lvlJc w:val="left"/>
      <w:pPr>
        <w:tabs>
          <w:tab w:val="num" w:pos="1080"/>
        </w:tabs>
        <w:ind w:left="1080" w:hanging="360"/>
      </w:pPr>
      <w:rPr>
        <w:b w:val="0"/>
        <w:bCs/>
        <w:i w:val="0"/>
        <w:iC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905C7F"/>
    <w:multiLevelType w:val="hybridMultilevel"/>
    <w:tmpl w:val="DFFA26A0"/>
    <w:lvl w:ilvl="0" w:tplc="368C2B36">
      <w:start w:val="1"/>
      <w:numFmt w:val="bullet"/>
      <w:lvlText w:val=""/>
      <w:lvlJc w:val="left"/>
      <w:pPr>
        <w:tabs>
          <w:tab w:val="num" w:pos="1080"/>
        </w:tabs>
        <w:ind w:left="1080" w:hanging="360"/>
      </w:pPr>
      <w:rPr>
        <w:rFonts w:ascii="Wingdings" w:hAnsi="Wingdings" w:hint="default"/>
        <w:b w:val="0"/>
        <w:i w:val="0"/>
        <w:sz w:val="22"/>
        <w:szCs w:val="22"/>
      </w:rPr>
    </w:lvl>
    <w:lvl w:ilvl="1" w:tplc="0409000F">
      <w:start w:val="1"/>
      <w:numFmt w:val="decimal"/>
      <w:lvlText w:val="%2."/>
      <w:lvlJc w:val="left"/>
      <w:pPr>
        <w:tabs>
          <w:tab w:val="num" w:pos="1800"/>
        </w:tabs>
        <w:ind w:left="1800" w:hanging="360"/>
      </w:pPr>
      <w:rPr>
        <w:rFonts w:hint="default"/>
        <w:b w:val="0"/>
        <w:i w:val="0"/>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VpbEG4y9lqt6Dem7f4HdOJswPhR+PyzRxoJh/n5XD3quq3EemUJ0xiEw9+VCnyKQPioZCW+1cHnTZHelYfQ39A==" w:salt="DcjndZZmRv/kSncdyArR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51"/>
    <w:rsid w:val="00035951"/>
    <w:rsid w:val="000A72A0"/>
    <w:rsid w:val="0010167A"/>
    <w:rsid w:val="00136F6F"/>
    <w:rsid w:val="00162F08"/>
    <w:rsid w:val="001958A2"/>
    <w:rsid w:val="001D7A80"/>
    <w:rsid w:val="00222B7A"/>
    <w:rsid w:val="002D01F4"/>
    <w:rsid w:val="00364075"/>
    <w:rsid w:val="003674A4"/>
    <w:rsid w:val="00373915"/>
    <w:rsid w:val="003D5DC5"/>
    <w:rsid w:val="004B2E2E"/>
    <w:rsid w:val="00556DEE"/>
    <w:rsid w:val="00563E50"/>
    <w:rsid w:val="00652819"/>
    <w:rsid w:val="006970F9"/>
    <w:rsid w:val="006B2458"/>
    <w:rsid w:val="00742C59"/>
    <w:rsid w:val="00784BD6"/>
    <w:rsid w:val="007B5038"/>
    <w:rsid w:val="007E65EA"/>
    <w:rsid w:val="00846AC0"/>
    <w:rsid w:val="008C10E1"/>
    <w:rsid w:val="008F0B35"/>
    <w:rsid w:val="0092356A"/>
    <w:rsid w:val="00960F0F"/>
    <w:rsid w:val="00962909"/>
    <w:rsid w:val="009B3096"/>
    <w:rsid w:val="00A06383"/>
    <w:rsid w:val="00A17D49"/>
    <w:rsid w:val="00A7373C"/>
    <w:rsid w:val="00AC173F"/>
    <w:rsid w:val="00AE4480"/>
    <w:rsid w:val="00B86C63"/>
    <w:rsid w:val="00BB44AA"/>
    <w:rsid w:val="00BF5649"/>
    <w:rsid w:val="00C5073C"/>
    <w:rsid w:val="00C5297F"/>
    <w:rsid w:val="00C94D4E"/>
    <w:rsid w:val="00C96A84"/>
    <w:rsid w:val="00E22B1D"/>
    <w:rsid w:val="00E52E67"/>
    <w:rsid w:val="00E87FF9"/>
    <w:rsid w:val="00E97254"/>
    <w:rsid w:val="00F03FC0"/>
    <w:rsid w:val="00F11118"/>
    <w:rsid w:val="00F40D93"/>
    <w:rsid w:val="00F513A6"/>
    <w:rsid w:val="00F83879"/>
    <w:rsid w:val="00FB1C08"/>
    <w:rsid w:val="00FE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27F5"/>
  <w15:chartTrackingRefBased/>
  <w15:docId w15:val="{D71B5D4C-41C3-492A-A908-EE154404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2A0"/>
    <w:pPr>
      <w:spacing w:after="0" w:line="240" w:lineRule="auto"/>
    </w:pPr>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A0"/>
    <w:pPr>
      <w:tabs>
        <w:tab w:val="center" w:pos="4680"/>
        <w:tab w:val="right" w:pos="9360"/>
      </w:tabs>
    </w:pPr>
  </w:style>
  <w:style w:type="character" w:customStyle="1" w:styleId="HeaderChar">
    <w:name w:val="Header Char"/>
    <w:basedOn w:val="DefaultParagraphFont"/>
    <w:link w:val="Header"/>
    <w:uiPriority w:val="99"/>
    <w:rsid w:val="000A72A0"/>
  </w:style>
  <w:style w:type="paragraph" w:styleId="Footer">
    <w:name w:val="footer"/>
    <w:basedOn w:val="Normal"/>
    <w:link w:val="FooterChar"/>
    <w:uiPriority w:val="99"/>
    <w:unhideWhenUsed/>
    <w:rsid w:val="000A72A0"/>
    <w:pPr>
      <w:tabs>
        <w:tab w:val="center" w:pos="4680"/>
        <w:tab w:val="right" w:pos="9360"/>
      </w:tabs>
    </w:pPr>
  </w:style>
  <w:style w:type="character" w:customStyle="1" w:styleId="FooterChar">
    <w:name w:val="Footer Char"/>
    <w:basedOn w:val="DefaultParagraphFont"/>
    <w:link w:val="Footer"/>
    <w:uiPriority w:val="99"/>
    <w:rsid w:val="000A72A0"/>
  </w:style>
  <w:style w:type="character" w:styleId="Hyperlink">
    <w:name w:val="Hyperlink"/>
    <w:basedOn w:val="DefaultParagraphFont"/>
    <w:uiPriority w:val="99"/>
    <w:unhideWhenUsed/>
    <w:rsid w:val="000A72A0"/>
    <w:rPr>
      <w:color w:val="0563C1" w:themeColor="hyperlink"/>
      <w:u w:val="single"/>
    </w:rPr>
  </w:style>
  <w:style w:type="character" w:styleId="UnresolvedMention">
    <w:name w:val="Unresolved Mention"/>
    <w:basedOn w:val="DefaultParagraphFont"/>
    <w:uiPriority w:val="99"/>
    <w:semiHidden/>
    <w:unhideWhenUsed/>
    <w:rsid w:val="000A72A0"/>
    <w:rPr>
      <w:color w:val="605E5C"/>
      <w:shd w:val="clear" w:color="auto" w:fill="E1DFDD"/>
    </w:rPr>
  </w:style>
  <w:style w:type="character" w:styleId="Strong">
    <w:name w:val="Strong"/>
    <w:basedOn w:val="DefaultParagraphFont"/>
    <w:uiPriority w:val="22"/>
    <w:qFormat/>
    <w:rsid w:val="00C5297F"/>
    <w:rPr>
      <w:b/>
      <w:bCs/>
    </w:rPr>
  </w:style>
  <w:style w:type="character" w:styleId="PlaceholderText">
    <w:name w:val="Placeholder Text"/>
    <w:basedOn w:val="DefaultParagraphFont"/>
    <w:uiPriority w:val="99"/>
    <w:semiHidden/>
    <w:rsid w:val="00F51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admin@pamedso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eadmin@pamedso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MEAdmin@pamedsoc.org" TargetMode="External"/><Relationship Id="rId4" Type="http://schemas.openxmlformats.org/officeDocument/2006/relationships/webSettings" Target="webSettings.xml"/><Relationship Id="rId9" Type="http://schemas.openxmlformats.org/officeDocument/2006/relationships/hyperlink" Target="mailto:CMEAdmin@pamedsoc.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CMEAdmin@pameds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525BC4-B009-4607-BF21-0366ADF7E4C7}"/>
      </w:docPartPr>
      <w:docPartBody>
        <w:p w:rsidR="00000000" w:rsidRDefault="009C15EF">
          <w:r w:rsidRPr="00AF773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49169C2-1398-4DEA-858B-19ED5A5B7B8B}"/>
      </w:docPartPr>
      <w:docPartBody>
        <w:p w:rsidR="00000000" w:rsidRDefault="009C15EF">
          <w:r w:rsidRPr="00AF7738">
            <w:rPr>
              <w:rStyle w:val="PlaceholderText"/>
            </w:rPr>
            <w:t>Click or tap to enter a date.</w:t>
          </w:r>
        </w:p>
      </w:docPartBody>
    </w:docPart>
    <w:docPart>
      <w:docPartPr>
        <w:name w:val="E8FFC0C30929483B869D972ACC29D320"/>
        <w:category>
          <w:name w:val="General"/>
          <w:gallery w:val="placeholder"/>
        </w:category>
        <w:types>
          <w:type w:val="bbPlcHdr"/>
        </w:types>
        <w:behaviors>
          <w:behavior w:val="content"/>
        </w:behaviors>
        <w:guid w:val="{592FA331-494C-414D-9CE8-4F6240940CA7}"/>
      </w:docPartPr>
      <w:docPartBody>
        <w:p w:rsidR="00000000" w:rsidRDefault="009C15EF" w:rsidP="009C15EF">
          <w:pPr>
            <w:pStyle w:val="E8FFC0C30929483B869D972ACC29D320"/>
          </w:pPr>
          <w:r w:rsidRPr="00AF7738">
            <w:rPr>
              <w:rStyle w:val="PlaceholderText"/>
            </w:rPr>
            <w:t>Click or tap here to enter text.</w:t>
          </w:r>
        </w:p>
      </w:docPartBody>
    </w:docPart>
    <w:docPart>
      <w:docPartPr>
        <w:name w:val="DE2CBCF1144A4AD598FC280A44D64D9B"/>
        <w:category>
          <w:name w:val="General"/>
          <w:gallery w:val="placeholder"/>
        </w:category>
        <w:types>
          <w:type w:val="bbPlcHdr"/>
        </w:types>
        <w:behaviors>
          <w:behavior w:val="content"/>
        </w:behaviors>
        <w:guid w:val="{A379291A-52B0-47AE-AEF2-ECDE753C7637}"/>
      </w:docPartPr>
      <w:docPartBody>
        <w:p w:rsidR="00000000" w:rsidRDefault="009C15EF" w:rsidP="009C15EF">
          <w:pPr>
            <w:pStyle w:val="DE2CBCF1144A4AD598FC280A44D64D9B"/>
          </w:pPr>
          <w:r w:rsidRPr="00AF7738">
            <w:rPr>
              <w:rStyle w:val="PlaceholderText"/>
            </w:rPr>
            <w:t>Click or tap here to enter text.</w:t>
          </w:r>
        </w:p>
      </w:docPartBody>
    </w:docPart>
    <w:docPart>
      <w:docPartPr>
        <w:name w:val="88202D0D957F459AB8721BA74D060BFB"/>
        <w:category>
          <w:name w:val="General"/>
          <w:gallery w:val="placeholder"/>
        </w:category>
        <w:types>
          <w:type w:val="bbPlcHdr"/>
        </w:types>
        <w:behaviors>
          <w:behavior w:val="content"/>
        </w:behaviors>
        <w:guid w:val="{65843B05-FBE5-4A18-B681-7AD33AEBCD64}"/>
      </w:docPartPr>
      <w:docPartBody>
        <w:p w:rsidR="00000000" w:rsidRDefault="009C15EF" w:rsidP="009C15EF">
          <w:pPr>
            <w:pStyle w:val="88202D0D957F459AB8721BA74D060BFB"/>
          </w:pPr>
          <w:r w:rsidRPr="00AF7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EF"/>
    <w:rsid w:val="009C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5EF"/>
    <w:rPr>
      <w:color w:val="808080"/>
    </w:rPr>
  </w:style>
  <w:style w:type="paragraph" w:customStyle="1" w:styleId="E8FFC0C30929483B869D972ACC29D320">
    <w:name w:val="E8FFC0C30929483B869D972ACC29D320"/>
    <w:rsid w:val="009C15EF"/>
  </w:style>
  <w:style w:type="paragraph" w:customStyle="1" w:styleId="DE2CBCF1144A4AD598FC280A44D64D9B">
    <w:name w:val="DE2CBCF1144A4AD598FC280A44D64D9B"/>
    <w:rsid w:val="009C15EF"/>
  </w:style>
  <w:style w:type="paragraph" w:customStyle="1" w:styleId="88202D0D957F459AB8721BA74D060BFB">
    <w:name w:val="88202D0D957F459AB8721BA74D060BFB"/>
    <w:rsid w:val="009C1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1065</Words>
  <Characters>5913</Characters>
  <Application>Microsoft Office Word</Application>
  <DocSecurity>0</DocSecurity>
  <Lines>89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Bolden, Stacy</dc:creator>
  <cp:keywords/>
  <dc:description/>
  <cp:lastModifiedBy>Bolden, Stacy</cp:lastModifiedBy>
  <cp:revision>11</cp:revision>
  <dcterms:created xsi:type="dcterms:W3CDTF">2022-02-09T19:12:00Z</dcterms:created>
  <dcterms:modified xsi:type="dcterms:W3CDTF">2022-03-11T18:56:00Z</dcterms:modified>
</cp:coreProperties>
</file>